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485" w:rsidRPr="00C03485" w:rsidRDefault="00C03485" w:rsidP="00C03485">
      <w:pPr>
        <w:spacing w:after="164" w:line="257" w:lineRule="auto"/>
        <w:ind w:left="-142" w:right="876"/>
        <w:jc w:val="both"/>
        <w:rPr>
          <w:rFonts w:eastAsia="Times New Roman"/>
          <w:color w:val="000000"/>
          <w:szCs w:val="22"/>
          <w:lang w:eastAsia="bg-BG"/>
        </w:rPr>
      </w:pPr>
      <w:r w:rsidRPr="00C03485">
        <w:rPr>
          <w:rFonts w:eastAsia="Times New Roman"/>
          <w:color w:val="000000"/>
          <w:szCs w:val="22"/>
          <w:lang w:eastAsia="bg-BG"/>
        </w:rPr>
        <w:t xml:space="preserve">ОБЩИНА……………………… </w:t>
      </w:r>
    </w:p>
    <w:p w:rsidR="00C03485" w:rsidRPr="00C03485" w:rsidRDefault="00C03485" w:rsidP="00C03485">
      <w:pPr>
        <w:spacing w:after="115" w:line="257" w:lineRule="auto"/>
        <w:ind w:left="-142" w:right="876"/>
        <w:jc w:val="both"/>
        <w:rPr>
          <w:rFonts w:eastAsia="Times New Roman"/>
          <w:color w:val="000000"/>
          <w:szCs w:val="22"/>
          <w:lang w:eastAsia="bg-BG"/>
        </w:rPr>
      </w:pPr>
      <w:r w:rsidRPr="00C03485">
        <w:rPr>
          <w:rFonts w:eastAsia="Times New Roman"/>
          <w:color w:val="000000"/>
          <w:szCs w:val="22"/>
          <w:lang w:eastAsia="bg-BG"/>
        </w:rPr>
        <w:t xml:space="preserve">ОБЛАСТ……………………….. </w:t>
      </w:r>
    </w:p>
    <w:p w:rsidR="00C03485" w:rsidRPr="00C03485" w:rsidRDefault="00C03485" w:rsidP="00C03485">
      <w:pPr>
        <w:spacing w:after="158"/>
        <w:ind w:left="540"/>
        <w:rPr>
          <w:rFonts w:eastAsia="Times New Roman"/>
          <w:color w:val="000000"/>
          <w:szCs w:val="22"/>
          <w:lang w:eastAsia="bg-BG"/>
        </w:rPr>
      </w:pPr>
      <w:r w:rsidRPr="00C03485">
        <w:rPr>
          <w:rFonts w:eastAsia="Times New Roman"/>
          <w:color w:val="000000"/>
          <w:szCs w:val="22"/>
          <w:lang w:eastAsia="bg-BG"/>
        </w:rPr>
        <w:t xml:space="preserve"> </w:t>
      </w:r>
    </w:p>
    <w:p w:rsidR="00C03485" w:rsidRPr="00C03485" w:rsidRDefault="00C03485" w:rsidP="00C03485">
      <w:pPr>
        <w:spacing w:after="30" w:line="251" w:lineRule="auto"/>
        <w:ind w:left="296" w:right="348" w:hanging="10"/>
        <w:jc w:val="center"/>
        <w:rPr>
          <w:rFonts w:eastAsia="Times New Roman"/>
          <w:color w:val="000000"/>
          <w:szCs w:val="22"/>
          <w:lang w:eastAsia="bg-BG"/>
        </w:rPr>
      </w:pPr>
      <w:r w:rsidRPr="00C03485">
        <w:rPr>
          <w:rFonts w:eastAsia="Times New Roman"/>
          <w:color w:val="000000"/>
          <w:szCs w:val="22"/>
          <w:lang w:eastAsia="bg-BG"/>
        </w:rPr>
        <w:t xml:space="preserve">СПРАВКА </w:t>
      </w:r>
    </w:p>
    <w:tbl>
      <w:tblPr>
        <w:tblStyle w:val="TableGrid"/>
        <w:tblpPr w:leftFromText="141" w:rightFromText="141" w:vertAnchor="text" w:horzAnchor="margin" w:tblpXSpec="center" w:tblpY="1157"/>
        <w:tblW w:w="10262" w:type="dxa"/>
        <w:tblInd w:w="0" w:type="dxa"/>
        <w:tblCellMar>
          <w:top w:w="7" w:type="dxa"/>
          <w:left w:w="108" w:type="dxa"/>
          <w:bottom w:w="12" w:type="dxa"/>
          <w:right w:w="24" w:type="dxa"/>
        </w:tblCellMar>
        <w:tblLook w:val="04A0" w:firstRow="1" w:lastRow="0" w:firstColumn="1" w:lastColumn="0" w:noHBand="0" w:noVBand="1"/>
      </w:tblPr>
      <w:tblGrid>
        <w:gridCol w:w="540"/>
        <w:gridCol w:w="2701"/>
        <w:gridCol w:w="1440"/>
        <w:gridCol w:w="1080"/>
        <w:gridCol w:w="1620"/>
        <w:gridCol w:w="1621"/>
        <w:gridCol w:w="1260"/>
      </w:tblGrid>
      <w:tr w:rsidR="00C03485" w:rsidRPr="00C03485" w:rsidTr="00C03485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85" w:rsidRPr="00C03485" w:rsidRDefault="00C03485" w:rsidP="00C03485">
            <w:pPr>
              <w:ind w:firstLine="48"/>
              <w:rPr>
                <w:color w:val="000000"/>
              </w:rPr>
            </w:pPr>
            <w:r w:rsidRPr="00C03485">
              <w:rPr>
                <w:color w:val="000000"/>
              </w:rPr>
              <w:t xml:space="preserve">№ по ред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485" w:rsidRPr="00C03485" w:rsidRDefault="00C03485" w:rsidP="00C03485">
            <w:pPr>
              <w:ind w:right="88"/>
              <w:jc w:val="center"/>
              <w:rPr>
                <w:color w:val="000000"/>
              </w:rPr>
            </w:pPr>
            <w:r w:rsidRPr="00C03485">
              <w:rPr>
                <w:color w:val="000000"/>
              </w:rPr>
              <w:t xml:space="preserve">Автобусна линия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85" w:rsidRPr="00C03485" w:rsidRDefault="00C03485" w:rsidP="00C03485">
            <w:pPr>
              <w:jc w:val="center"/>
              <w:rPr>
                <w:color w:val="000000"/>
              </w:rPr>
            </w:pPr>
            <w:r w:rsidRPr="00C03485">
              <w:rPr>
                <w:color w:val="000000"/>
              </w:rPr>
              <w:t xml:space="preserve">Населени места по маршрута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485" w:rsidRPr="00C03485" w:rsidRDefault="00C03485" w:rsidP="00C03485">
            <w:pPr>
              <w:jc w:val="center"/>
              <w:rPr>
                <w:color w:val="000000"/>
              </w:rPr>
            </w:pPr>
            <w:r w:rsidRPr="00C03485">
              <w:rPr>
                <w:color w:val="000000"/>
              </w:rPr>
              <w:t xml:space="preserve">Брой жители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85" w:rsidRPr="00C03485" w:rsidRDefault="00C03485" w:rsidP="00C03485">
            <w:pPr>
              <w:jc w:val="center"/>
              <w:rPr>
                <w:color w:val="000000"/>
              </w:rPr>
            </w:pPr>
            <w:r w:rsidRPr="00C03485">
              <w:rPr>
                <w:color w:val="000000"/>
              </w:rPr>
              <w:t xml:space="preserve">Планински или граничен район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85" w:rsidRPr="00C03485" w:rsidRDefault="00C03485" w:rsidP="00C03485">
            <w:pPr>
              <w:spacing w:after="43" w:line="239" w:lineRule="auto"/>
              <w:jc w:val="center"/>
              <w:rPr>
                <w:color w:val="000000"/>
              </w:rPr>
            </w:pPr>
            <w:r w:rsidRPr="00C03485">
              <w:rPr>
                <w:color w:val="000000"/>
              </w:rPr>
              <w:t xml:space="preserve">Транспортни връзки </w:t>
            </w:r>
          </w:p>
          <w:p w:rsidR="00C03485" w:rsidRPr="00C03485" w:rsidRDefault="00C03485" w:rsidP="00C03485">
            <w:pPr>
              <w:ind w:right="84"/>
              <w:jc w:val="center"/>
              <w:rPr>
                <w:color w:val="000000"/>
              </w:rPr>
            </w:pPr>
            <w:r w:rsidRPr="00C03485">
              <w:rPr>
                <w:color w:val="000000"/>
              </w:rPr>
              <w:t xml:space="preserve">(брой)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485" w:rsidRPr="00C03485" w:rsidRDefault="00C03485" w:rsidP="00C03485">
            <w:pPr>
              <w:spacing w:after="20"/>
              <w:ind w:right="86"/>
              <w:jc w:val="center"/>
              <w:rPr>
                <w:color w:val="000000"/>
              </w:rPr>
            </w:pPr>
            <w:r w:rsidRPr="00C03485">
              <w:rPr>
                <w:color w:val="000000"/>
              </w:rPr>
              <w:t xml:space="preserve">Пробег </w:t>
            </w:r>
          </w:p>
          <w:p w:rsidR="00C03485" w:rsidRPr="00C03485" w:rsidRDefault="00C03485" w:rsidP="00C03485">
            <w:pPr>
              <w:ind w:left="62"/>
              <w:rPr>
                <w:color w:val="000000"/>
              </w:rPr>
            </w:pPr>
            <w:r w:rsidRPr="00C03485">
              <w:rPr>
                <w:color w:val="000000"/>
              </w:rPr>
              <w:t xml:space="preserve">(хил. км) </w:t>
            </w:r>
          </w:p>
        </w:tc>
      </w:tr>
      <w:tr w:rsidR="00C03485" w:rsidRPr="00C03485" w:rsidTr="00C03485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85" w:rsidRPr="00C03485" w:rsidRDefault="00C03485" w:rsidP="00C03485">
            <w:pPr>
              <w:ind w:right="88"/>
              <w:jc w:val="center"/>
              <w:rPr>
                <w:color w:val="000000"/>
              </w:rPr>
            </w:pPr>
            <w:r w:rsidRPr="00C03485"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85" w:rsidRPr="00C03485" w:rsidRDefault="00C03485" w:rsidP="00C03485">
            <w:pPr>
              <w:ind w:right="88"/>
              <w:jc w:val="center"/>
              <w:rPr>
                <w:color w:val="000000"/>
              </w:rPr>
            </w:pPr>
            <w:r w:rsidRPr="00C03485">
              <w:rPr>
                <w:color w:val="000000"/>
                <w:sz w:val="20"/>
              </w:rPr>
              <w:t xml:space="preserve">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85" w:rsidRPr="00C03485" w:rsidRDefault="00C03485" w:rsidP="00C03485">
            <w:pPr>
              <w:ind w:right="85"/>
              <w:jc w:val="center"/>
              <w:rPr>
                <w:color w:val="000000"/>
              </w:rPr>
            </w:pPr>
            <w:r w:rsidRPr="00C03485">
              <w:rPr>
                <w:color w:val="000000"/>
                <w:sz w:val="2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85" w:rsidRPr="00C03485" w:rsidRDefault="00C03485" w:rsidP="00C03485">
            <w:pPr>
              <w:ind w:right="86"/>
              <w:jc w:val="center"/>
              <w:rPr>
                <w:color w:val="000000"/>
              </w:rPr>
            </w:pPr>
            <w:r w:rsidRPr="00C03485">
              <w:rPr>
                <w:color w:val="000000"/>
                <w:sz w:val="20"/>
              </w:rPr>
              <w:t xml:space="preserve">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85" w:rsidRPr="00C03485" w:rsidRDefault="00C03485" w:rsidP="00C03485">
            <w:pPr>
              <w:ind w:right="88"/>
              <w:jc w:val="center"/>
              <w:rPr>
                <w:color w:val="000000"/>
              </w:rPr>
            </w:pPr>
            <w:r w:rsidRPr="00C03485">
              <w:rPr>
                <w:color w:val="000000"/>
                <w:sz w:val="20"/>
              </w:rPr>
              <w:t xml:space="preserve">5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85" w:rsidRPr="00C03485" w:rsidRDefault="00C03485" w:rsidP="00C03485">
            <w:pPr>
              <w:ind w:right="87"/>
              <w:jc w:val="center"/>
              <w:rPr>
                <w:color w:val="000000"/>
              </w:rPr>
            </w:pPr>
            <w:r w:rsidRPr="00C03485">
              <w:rPr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85" w:rsidRPr="00C03485" w:rsidRDefault="00C03485" w:rsidP="00C03485">
            <w:pPr>
              <w:ind w:right="88"/>
              <w:jc w:val="center"/>
              <w:rPr>
                <w:color w:val="000000"/>
              </w:rPr>
            </w:pPr>
            <w:r w:rsidRPr="00C03485">
              <w:rPr>
                <w:color w:val="000000"/>
                <w:sz w:val="20"/>
              </w:rPr>
              <w:t xml:space="preserve">7 </w:t>
            </w:r>
          </w:p>
        </w:tc>
      </w:tr>
      <w:tr w:rsidR="00C03485" w:rsidRPr="00C03485" w:rsidTr="00C03485">
        <w:trPr>
          <w:trHeight w:val="41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85" w:rsidRPr="00C03485" w:rsidRDefault="00C03485" w:rsidP="00C03485">
            <w:pPr>
              <w:ind w:right="84"/>
              <w:jc w:val="center"/>
              <w:rPr>
                <w:color w:val="000000"/>
              </w:rPr>
            </w:pPr>
            <w:r w:rsidRPr="00C03485">
              <w:rPr>
                <w:color w:val="000000"/>
              </w:rPr>
              <w:t xml:space="preserve">1. </w:t>
            </w:r>
          </w:p>
          <w:p w:rsidR="00C03485" w:rsidRPr="00C03485" w:rsidRDefault="00C03485" w:rsidP="00C03485">
            <w:pPr>
              <w:ind w:right="27"/>
              <w:jc w:val="center"/>
              <w:rPr>
                <w:color w:val="000000"/>
              </w:rPr>
            </w:pPr>
            <w:r w:rsidRPr="00C03485">
              <w:rPr>
                <w:color w:val="000000"/>
              </w:rPr>
              <w:t xml:space="preserve"> </w:t>
            </w:r>
          </w:p>
          <w:p w:rsidR="00C03485" w:rsidRPr="00C03485" w:rsidRDefault="00C03485" w:rsidP="00C03485">
            <w:pPr>
              <w:ind w:right="27"/>
              <w:jc w:val="center"/>
              <w:rPr>
                <w:color w:val="000000"/>
              </w:rPr>
            </w:pPr>
            <w:r w:rsidRPr="00C03485">
              <w:rPr>
                <w:color w:val="000000"/>
              </w:rPr>
              <w:t xml:space="preserve"> </w:t>
            </w:r>
          </w:p>
          <w:p w:rsidR="00C03485" w:rsidRPr="00C03485" w:rsidRDefault="00C03485" w:rsidP="00C03485">
            <w:pPr>
              <w:ind w:right="84"/>
              <w:jc w:val="center"/>
              <w:rPr>
                <w:color w:val="000000"/>
              </w:rPr>
            </w:pPr>
            <w:r w:rsidRPr="00C03485">
              <w:rPr>
                <w:color w:val="000000"/>
              </w:rPr>
              <w:t xml:space="preserve">2. </w:t>
            </w:r>
          </w:p>
          <w:p w:rsidR="00C03485" w:rsidRPr="00C03485" w:rsidRDefault="00C03485" w:rsidP="00C03485">
            <w:pPr>
              <w:ind w:right="27"/>
              <w:jc w:val="center"/>
              <w:rPr>
                <w:color w:val="000000"/>
              </w:rPr>
            </w:pPr>
            <w:r w:rsidRPr="00C03485">
              <w:rPr>
                <w:color w:val="000000"/>
              </w:rPr>
              <w:t xml:space="preserve"> </w:t>
            </w:r>
          </w:p>
          <w:p w:rsidR="00C03485" w:rsidRPr="00C03485" w:rsidRDefault="00C03485" w:rsidP="00C03485">
            <w:pPr>
              <w:ind w:right="27"/>
              <w:jc w:val="center"/>
              <w:rPr>
                <w:color w:val="000000"/>
              </w:rPr>
            </w:pPr>
            <w:r w:rsidRPr="00C03485">
              <w:rPr>
                <w:color w:val="000000"/>
              </w:rPr>
              <w:t xml:space="preserve"> </w:t>
            </w:r>
          </w:p>
          <w:p w:rsidR="00C03485" w:rsidRPr="00C03485" w:rsidRDefault="00C03485" w:rsidP="00C03485">
            <w:pPr>
              <w:ind w:right="84"/>
              <w:jc w:val="center"/>
              <w:rPr>
                <w:color w:val="000000"/>
              </w:rPr>
            </w:pPr>
            <w:r w:rsidRPr="00C03485">
              <w:rPr>
                <w:color w:val="000000"/>
              </w:rPr>
              <w:t xml:space="preserve">3. </w:t>
            </w:r>
          </w:p>
          <w:p w:rsidR="00C03485" w:rsidRPr="00C03485" w:rsidRDefault="00C03485" w:rsidP="00C03485">
            <w:pPr>
              <w:ind w:right="27"/>
              <w:jc w:val="center"/>
              <w:rPr>
                <w:color w:val="000000"/>
              </w:rPr>
            </w:pPr>
            <w:r w:rsidRPr="00C03485">
              <w:rPr>
                <w:color w:val="000000"/>
              </w:rPr>
              <w:t xml:space="preserve"> </w:t>
            </w:r>
          </w:p>
          <w:p w:rsidR="00C03485" w:rsidRPr="00C03485" w:rsidRDefault="00C03485" w:rsidP="00C03485">
            <w:pPr>
              <w:spacing w:line="238" w:lineRule="auto"/>
              <w:ind w:left="41" w:right="188"/>
              <w:jc w:val="right"/>
              <w:rPr>
                <w:color w:val="000000"/>
              </w:rPr>
            </w:pPr>
            <w:r w:rsidRPr="00C03485">
              <w:rPr>
                <w:color w:val="000000"/>
              </w:rPr>
              <w:t xml:space="preserve"> .. </w:t>
            </w:r>
          </w:p>
          <w:p w:rsidR="00C03485" w:rsidRPr="00C03485" w:rsidRDefault="00C03485" w:rsidP="00C03485">
            <w:pPr>
              <w:ind w:right="27"/>
              <w:jc w:val="center"/>
              <w:rPr>
                <w:color w:val="000000"/>
              </w:rPr>
            </w:pPr>
            <w:r w:rsidRPr="00C03485">
              <w:rPr>
                <w:color w:val="000000"/>
              </w:rPr>
              <w:t xml:space="preserve"> </w:t>
            </w:r>
          </w:p>
          <w:p w:rsidR="00C03485" w:rsidRPr="00C03485" w:rsidRDefault="00C03485" w:rsidP="00C03485">
            <w:pPr>
              <w:ind w:left="41" w:right="188"/>
              <w:jc w:val="right"/>
              <w:rPr>
                <w:color w:val="000000"/>
              </w:rPr>
            </w:pPr>
            <w:r w:rsidRPr="00C03485">
              <w:rPr>
                <w:color w:val="000000"/>
              </w:rPr>
              <w:t xml:space="preserve"> ..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......................................... 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 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 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......................................... 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 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 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......................................... 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 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 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......................................... 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 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 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.........................................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85" w:rsidRPr="00C03485" w:rsidRDefault="00C03485" w:rsidP="00C03485">
            <w:pPr>
              <w:spacing w:line="238" w:lineRule="auto"/>
              <w:ind w:right="48"/>
              <w:rPr>
                <w:color w:val="000000"/>
              </w:rPr>
            </w:pPr>
            <w:r w:rsidRPr="00C03485">
              <w:rPr>
                <w:color w:val="000000"/>
              </w:rPr>
              <w:t xml:space="preserve"> ....................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.................... </w:t>
            </w:r>
          </w:p>
          <w:p w:rsidR="00C03485" w:rsidRPr="00C03485" w:rsidRDefault="00C03485" w:rsidP="00C03485">
            <w:pPr>
              <w:spacing w:line="238" w:lineRule="auto"/>
              <w:ind w:right="48"/>
              <w:rPr>
                <w:color w:val="000000"/>
              </w:rPr>
            </w:pPr>
            <w:r w:rsidRPr="00C03485">
              <w:rPr>
                <w:color w:val="000000"/>
              </w:rPr>
              <w:t xml:space="preserve"> ....................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.................... </w:t>
            </w:r>
          </w:p>
          <w:p w:rsidR="00C03485" w:rsidRPr="00C03485" w:rsidRDefault="00C03485" w:rsidP="00C03485">
            <w:pPr>
              <w:spacing w:line="238" w:lineRule="auto"/>
              <w:ind w:right="48"/>
              <w:rPr>
                <w:color w:val="000000"/>
              </w:rPr>
            </w:pPr>
            <w:r w:rsidRPr="00C03485">
              <w:rPr>
                <w:color w:val="000000"/>
              </w:rPr>
              <w:t xml:space="preserve"> ....................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.................... </w:t>
            </w:r>
          </w:p>
          <w:p w:rsidR="00C03485" w:rsidRPr="00C03485" w:rsidRDefault="00C03485" w:rsidP="00C03485">
            <w:pPr>
              <w:spacing w:line="238" w:lineRule="auto"/>
              <w:ind w:right="48"/>
              <w:rPr>
                <w:color w:val="000000"/>
              </w:rPr>
            </w:pPr>
            <w:r w:rsidRPr="00C03485">
              <w:rPr>
                <w:color w:val="000000"/>
              </w:rPr>
              <w:t xml:space="preserve"> ....................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.................... </w:t>
            </w:r>
          </w:p>
          <w:p w:rsidR="00C03485" w:rsidRPr="00C03485" w:rsidRDefault="00C03485" w:rsidP="00C03485">
            <w:pPr>
              <w:spacing w:line="238" w:lineRule="auto"/>
              <w:ind w:right="48"/>
              <w:rPr>
                <w:color w:val="000000"/>
              </w:rPr>
            </w:pPr>
            <w:r w:rsidRPr="00C03485">
              <w:rPr>
                <w:color w:val="000000"/>
              </w:rPr>
              <w:t xml:space="preserve"> ....................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....................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85" w:rsidRPr="00C03485" w:rsidRDefault="00C03485" w:rsidP="00C03485">
            <w:pPr>
              <w:spacing w:line="238" w:lineRule="auto"/>
              <w:ind w:right="48"/>
              <w:rPr>
                <w:color w:val="000000"/>
              </w:rPr>
            </w:pPr>
            <w:r w:rsidRPr="00C03485">
              <w:rPr>
                <w:color w:val="000000"/>
              </w:rPr>
              <w:t xml:space="preserve"> ..............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.............. </w:t>
            </w:r>
          </w:p>
          <w:p w:rsidR="00C03485" w:rsidRPr="00C03485" w:rsidRDefault="00C03485" w:rsidP="00C03485">
            <w:pPr>
              <w:spacing w:line="238" w:lineRule="auto"/>
              <w:ind w:right="48"/>
              <w:rPr>
                <w:color w:val="000000"/>
              </w:rPr>
            </w:pPr>
            <w:r w:rsidRPr="00C03485">
              <w:rPr>
                <w:color w:val="000000"/>
              </w:rPr>
              <w:t xml:space="preserve"> ..............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.............. </w:t>
            </w:r>
          </w:p>
          <w:p w:rsidR="00C03485" w:rsidRPr="00C03485" w:rsidRDefault="00C03485" w:rsidP="00C03485">
            <w:pPr>
              <w:spacing w:line="238" w:lineRule="auto"/>
              <w:ind w:right="48"/>
              <w:rPr>
                <w:color w:val="000000"/>
              </w:rPr>
            </w:pPr>
            <w:r w:rsidRPr="00C03485">
              <w:rPr>
                <w:color w:val="000000"/>
              </w:rPr>
              <w:t xml:space="preserve"> ..............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.............. </w:t>
            </w:r>
          </w:p>
          <w:p w:rsidR="00C03485" w:rsidRPr="00C03485" w:rsidRDefault="00C03485" w:rsidP="00C03485">
            <w:pPr>
              <w:spacing w:line="238" w:lineRule="auto"/>
              <w:ind w:right="48"/>
              <w:rPr>
                <w:color w:val="000000"/>
              </w:rPr>
            </w:pPr>
            <w:r w:rsidRPr="00C03485">
              <w:rPr>
                <w:color w:val="000000"/>
              </w:rPr>
              <w:t xml:space="preserve"> ..............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.............. </w:t>
            </w:r>
          </w:p>
          <w:p w:rsidR="00C03485" w:rsidRPr="00C03485" w:rsidRDefault="00C03485" w:rsidP="00C03485">
            <w:pPr>
              <w:spacing w:line="238" w:lineRule="auto"/>
              <w:ind w:right="48"/>
              <w:rPr>
                <w:color w:val="000000"/>
              </w:rPr>
            </w:pPr>
            <w:r w:rsidRPr="00C03485">
              <w:rPr>
                <w:color w:val="000000"/>
              </w:rPr>
              <w:t xml:space="preserve"> ..............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..............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85" w:rsidRPr="00C03485" w:rsidRDefault="00C03485" w:rsidP="00C03485">
            <w:pPr>
              <w:spacing w:line="238" w:lineRule="auto"/>
              <w:ind w:right="48"/>
              <w:rPr>
                <w:color w:val="000000"/>
              </w:rPr>
            </w:pPr>
            <w:r w:rsidRPr="00C03485">
              <w:rPr>
                <w:color w:val="000000"/>
              </w:rPr>
              <w:t xml:space="preserve"> .......................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....................... </w:t>
            </w:r>
          </w:p>
          <w:p w:rsidR="00C03485" w:rsidRPr="00C03485" w:rsidRDefault="00C03485" w:rsidP="00C03485">
            <w:pPr>
              <w:spacing w:line="238" w:lineRule="auto"/>
              <w:ind w:right="48"/>
              <w:rPr>
                <w:color w:val="000000"/>
              </w:rPr>
            </w:pPr>
            <w:r w:rsidRPr="00C03485">
              <w:rPr>
                <w:color w:val="000000"/>
              </w:rPr>
              <w:t xml:space="preserve"> .......................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....................... </w:t>
            </w:r>
          </w:p>
          <w:p w:rsidR="00C03485" w:rsidRPr="00C03485" w:rsidRDefault="00C03485" w:rsidP="00C03485">
            <w:pPr>
              <w:spacing w:line="238" w:lineRule="auto"/>
              <w:ind w:right="48"/>
              <w:rPr>
                <w:color w:val="000000"/>
              </w:rPr>
            </w:pPr>
            <w:r w:rsidRPr="00C03485">
              <w:rPr>
                <w:color w:val="000000"/>
              </w:rPr>
              <w:t xml:space="preserve"> .......................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....................... </w:t>
            </w:r>
          </w:p>
          <w:p w:rsidR="00C03485" w:rsidRPr="00C03485" w:rsidRDefault="00C03485" w:rsidP="00C03485">
            <w:pPr>
              <w:spacing w:line="238" w:lineRule="auto"/>
              <w:ind w:right="48"/>
              <w:rPr>
                <w:color w:val="000000"/>
              </w:rPr>
            </w:pPr>
            <w:r w:rsidRPr="00C03485">
              <w:rPr>
                <w:color w:val="000000"/>
              </w:rPr>
              <w:t xml:space="preserve"> .......................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....................... </w:t>
            </w:r>
          </w:p>
          <w:p w:rsidR="00C03485" w:rsidRPr="00C03485" w:rsidRDefault="00C03485" w:rsidP="00C03485">
            <w:pPr>
              <w:spacing w:line="238" w:lineRule="auto"/>
              <w:ind w:right="48"/>
              <w:rPr>
                <w:color w:val="000000"/>
              </w:rPr>
            </w:pPr>
            <w:r w:rsidRPr="00C03485">
              <w:rPr>
                <w:color w:val="000000"/>
              </w:rPr>
              <w:t xml:space="preserve"> .......................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.......................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....................... 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 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 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....................... 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 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 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....................... 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 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 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....................... 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 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 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.......................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................. 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 </w:t>
            </w:r>
          </w:p>
          <w:p w:rsidR="00C03485" w:rsidRPr="00C03485" w:rsidRDefault="00C03485" w:rsidP="00C03485">
            <w:pPr>
              <w:spacing w:line="238" w:lineRule="auto"/>
              <w:ind w:right="48"/>
              <w:rPr>
                <w:color w:val="000000"/>
              </w:rPr>
            </w:pPr>
            <w:r w:rsidRPr="00C03485">
              <w:rPr>
                <w:color w:val="000000"/>
              </w:rPr>
              <w:t xml:space="preserve"> ................. 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 </w:t>
            </w:r>
          </w:p>
          <w:p w:rsidR="00C03485" w:rsidRPr="00C03485" w:rsidRDefault="00C03485" w:rsidP="00C03485">
            <w:pPr>
              <w:spacing w:line="238" w:lineRule="auto"/>
              <w:ind w:right="48"/>
              <w:rPr>
                <w:color w:val="000000"/>
              </w:rPr>
            </w:pPr>
            <w:r w:rsidRPr="00C03485">
              <w:rPr>
                <w:color w:val="000000"/>
              </w:rPr>
              <w:t xml:space="preserve"> ................. 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 </w:t>
            </w:r>
          </w:p>
          <w:p w:rsidR="00C03485" w:rsidRPr="00C03485" w:rsidRDefault="00C03485" w:rsidP="00C03485">
            <w:pPr>
              <w:spacing w:line="238" w:lineRule="auto"/>
              <w:ind w:right="48"/>
              <w:rPr>
                <w:color w:val="000000"/>
              </w:rPr>
            </w:pPr>
            <w:r w:rsidRPr="00C03485">
              <w:rPr>
                <w:color w:val="000000"/>
              </w:rPr>
              <w:t xml:space="preserve"> ................. </w:t>
            </w:r>
          </w:p>
          <w:p w:rsidR="00C03485" w:rsidRPr="00C03485" w:rsidRDefault="00C03485" w:rsidP="00C03485">
            <w:pPr>
              <w:rPr>
                <w:color w:val="000000"/>
              </w:rPr>
            </w:pPr>
            <w:r w:rsidRPr="00C03485">
              <w:rPr>
                <w:color w:val="000000"/>
              </w:rPr>
              <w:t xml:space="preserve"> </w:t>
            </w:r>
          </w:p>
          <w:p w:rsidR="00C03485" w:rsidRPr="00C03485" w:rsidRDefault="00C03485" w:rsidP="00C03485">
            <w:pPr>
              <w:ind w:right="48"/>
              <w:rPr>
                <w:color w:val="000000"/>
              </w:rPr>
            </w:pPr>
            <w:r w:rsidRPr="00C03485">
              <w:rPr>
                <w:color w:val="000000"/>
              </w:rPr>
              <w:t xml:space="preserve"> ................. </w:t>
            </w:r>
          </w:p>
        </w:tc>
      </w:tr>
      <w:tr w:rsidR="00C03485" w:rsidRPr="00C03485" w:rsidTr="00C03485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03485" w:rsidRPr="00C03485" w:rsidRDefault="00C03485" w:rsidP="00C03485">
            <w:pPr>
              <w:rPr>
                <w:color w:val="000000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3485" w:rsidRPr="00C03485" w:rsidRDefault="00C03485" w:rsidP="00C03485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3485" w:rsidRPr="00C03485" w:rsidRDefault="00C03485" w:rsidP="00C0348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3485" w:rsidRPr="00C03485" w:rsidRDefault="00C03485" w:rsidP="00C03485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3485" w:rsidRPr="00C03485" w:rsidRDefault="00C03485" w:rsidP="00C03485">
            <w:pPr>
              <w:ind w:right="84"/>
              <w:jc w:val="right"/>
              <w:rPr>
                <w:color w:val="000000"/>
              </w:rPr>
            </w:pPr>
            <w:r w:rsidRPr="00C03485">
              <w:rPr>
                <w:color w:val="000000"/>
              </w:rPr>
              <w:t xml:space="preserve">Общо: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485" w:rsidRPr="00C03485" w:rsidRDefault="00C03485" w:rsidP="00C03485">
            <w:pPr>
              <w:ind w:right="85"/>
              <w:jc w:val="center"/>
              <w:rPr>
                <w:color w:val="000000"/>
              </w:rPr>
            </w:pPr>
            <w:r w:rsidRPr="00C03485">
              <w:rPr>
                <w:color w:val="000000"/>
              </w:rPr>
              <w:t xml:space="preserve">.......................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485" w:rsidRPr="00C03485" w:rsidRDefault="00C03485" w:rsidP="00C03485">
            <w:pPr>
              <w:ind w:right="84"/>
              <w:jc w:val="center"/>
              <w:rPr>
                <w:color w:val="000000"/>
              </w:rPr>
            </w:pPr>
            <w:r w:rsidRPr="00C03485">
              <w:rPr>
                <w:color w:val="000000"/>
              </w:rPr>
              <w:t xml:space="preserve">................. </w:t>
            </w:r>
          </w:p>
        </w:tc>
      </w:tr>
    </w:tbl>
    <w:p w:rsidR="00C03485" w:rsidRDefault="00C03485" w:rsidP="00C03485">
      <w:pPr>
        <w:spacing w:after="27" w:line="251" w:lineRule="auto"/>
        <w:ind w:left="1276" w:right="1417"/>
        <w:jc w:val="center"/>
        <w:rPr>
          <w:rFonts w:eastAsia="Times New Roman"/>
          <w:color w:val="000000"/>
          <w:szCs w:val="22"/>
          <w:lang w:eastAsia="bg-BG"/>
        </w:rPr>
      </w:pPr>
      <w:r w:rsidRPr="00C03485">
        <w:rPr>
          <w:rFonts w:eastAsia="Times New Roman"/>
          <w:color w:val="000000"/>
          <w:szCs w:val="22"/>
          <w:lang w:eastAsia="bg-BG"/>
        </w:rPr>
        <w:t>за пре</w:t>
      </w:r>
      <w:r>
        <w:rPr>
          <w:rFonts w:eastAsia="Times New Roman"/>
          <w:color w:val="000000"/>
          <w:szCs w:val="22"/>
          <w:lang w:eastAsia="bg-BG"/>
        </w:rPr>
        <w:t>дложен за субсидиране пробег по</w:t>
      </w:r>
    </w:p>
    <w:p w:rsidR="00C03485" w:rsidRPr="00C03485" w:rsidRDefault="00C03485" w:rsidP="00C03485">
      <w:pPr>
        <w:spacing w:after="27" w:line="251" w:lineRule="auto"/>
        <w:ind w:left="1276" w:right="1417"/>
        <w:jc w:val="center"/>
        <w:rPr>
          <w:rFonts w:eastAsia="Times New Roman"/>
          <w:color w:val="000000"/>
          <w:szCs w:val="22"/>
          <w:lang w:eastAsia="bg-BG"/>
        </w:rPr>
      </w:pPr>
      <w:r>
        <w:rPr>
          <w:rFonts w:eastAsia="Times New Roman"/>
          <w:color w:val="000000"/>
          <w:szCs w:val="22"/>
          <w:lang w:eastAsia="bg-BG"/>
        </w:rPr>
        <w:t>междуселищни автобусни линии за</w:t>
      </w:r>
      <w:r w:rsidRPr="00C03485">
        <w:rPr>
          <w:rFonts w:eastAsia="Times New Roman"/>
          <w:color w:val="000000"/>
          <w:szCs w:val="22"/>
          <w:lang w:eastAsia="bg-BG"/>
        </w:rPr>
        <w:t xml:space="preserve">…….......… година </w:t>
      </w:r>
    </w:p>
    <w:p w:rsidR="00C03485" w:rsidRPr="00C03485" w:rsidRDefault="00C03485" w:rsidP="00C03485">
      <w:pPr>
        <w:spacing w:after="0"/>
        <w:ind w:right="2"/>
        <w:jc w:val="center"/>
        <w:rPr>
          <w:rFonts w:eastAsia="Times New Roman"/>
          <w:color w:val="000000"/>
          <w:szCs w:val="22"/>
          <w:lang w:eastAsia="bg-BG"/>
        </w:rPr>
      </w:pPr>
      <w:r w:rsidRPr="00C03485">
        <w:rPr>
          <w:rFonts w:eastAsia="Times New Roman"/>
          <w:color w:val="000000"/>
          <w:szCs w:val="22"/>
          <w:lang w:eastAsia="bg-BG"/>
        </w:rPr>
        <w:t xml:space="preserve"> </w:t>
      </w:r>
    </w:p>
    <w:p w:rsidR="00C03485" w:rsidRPr="00C03485" w:rsidRDefault="00C03485" w:rsidP="00C03485">
      <w:pPr>
        <w:spacing w:after="115"/>
        <w:ind w:left="540"/>
        <w:rPr>
          <w:rFonts w:eastAsia="Times New Roman"/>
          <w:color w:val="000000"/>
          <w:szCs w:val="22"/>
          <w:lang w:eastAsia="bg-BG"/>
        </w:rPr>
      </w:pPr>
      <w:r w:rsidRPr="00C03485">
        <w:rPr>
          <w:rFonts w:eastAsia="Times New Roman"/>
          <w:color w:val="000000"/>
          <w:szCs w:val="22"/>
          <w:lang w:eastAsia="bg-BG"/>
        </w:rPr>
        <w:t xml:space="preserve"> </w:t>
      </w:r>
    </w:p>
    <w:p w:rsidR="00C03485" w:rsidRPr="00C03485" w:rsidRDefault="00C03485" w:rsidP="00C03485">
      <w:pPr>
        <w:spacing w:after="148"/>
        <w:ind w:left="540"/>
        <w:rPr>
          <w:rFonts w:eastAsia="Times New Roman"/>
          <w:color w:val="000000"/>
          <w:szCs w:val="22"/>
          <w:lang w:eastAsia="bg-BG"/>
        </w:rPr>
      </w:pPr>
      <w:r w:rsidRPr="00C03485">
        <w:rPr>
          <w:rFonts w:eastAsia="Times New Roman"/>
          <w:color w:val="000000"/>
          <w:szCs w:val="22"/>
          <w:lang w:eastAsia="bg-BG"/>
        </w:rPr>
        <w:t xml:space="preserve">                                                        </w:t>
      </w:r>
    </w:p>
    <w:p w:rsidR="00C03485" w:rsidRPr="00C03485" w:rsidRDefault="00C03485" w:rsidP="00C03485">
      <w:pPr>
        <w:tabs>
          <w:tab w:val="center" w:pos="1835"/>
          <w:tab w:val="center" w:pos="3601"/>
          <w:tab w:val="center" w:pos="4321"/>
          <w:tab w:val="center" w:pos="5041"/>
          <w:tab w:val="center" w:pos="7557"/>
        </w:tabs>
        <w:spacing w:after="124" w:line="257" w:lineRule="auto"/>
        <w:rPr>
          <w:rFonts w:eastAsia="Times New Roman"/>
          <w:color w:val="000000"/>
          <w:szCs w:val="22"/>
          <w:lang w:eastAsia="bg-BG"/>
        </w:rPr>
      </w:pPr>
      <w:r w:rsidRPr="00C03485">
        <w:rPr>
          <w:rFonts w:ascii="Calibri" w:eastAsia="Calibri" w:hAnsi="Calibri" w:cs="Calibri"/>
          <w:color w:val="000000"/>
          <w:sz w:val="22"/>
          <w:szCs w:val="22"/>
          <w:lang w:eastAsia="bg-BG"/>
        </w:rPr>
        <w:tab/>
      </w:r>
      <w:r w:rsidRPr="00C03485">
        <w:rPr>
          <w:rFonts w:eastAsia="Times New Roman"/>
          <w:color w:val="000000"/>
          <w:szCs w:val="22"/>
          <w:lang w:eastAsia="bg-BG"/>
        </w:rPr>
        <w:t xml:space="preserve">Дата: ................................. </w:t>
      </w:r>
      <w:r w:rsidRPr="00C03485">
        <w:rPr>
          <w:rFonts w:eastAsia="Times New Roman"/>
          <w:color w:val="000000"/>
          <w:szCs w:val="22"/>
          <w:lang w:eastAsia="bg-BG"/>
        </w:rPr>
        <w:tab/>
        <w:t xml:space="preserve"> </w:t>
      </w:r>
      <w:r w:rsidRPr="00C03485">
        <w:rPr>
          <w:rFonts w:eastAsia="Times New Roman"/>
          <w:color w:val="000000"/>
          <w:szCs w:val="22"/>
          <w:lang w:eastAsia="bg-BG"/>
        </w:rPr>
        <w:tab/>
        <w:t xml:space="preserve"> </w:t>
      </w:r>
      <w:r w:rsidRPr="00C03485">
        <w:rPr>
          <w:rFonts w:eastAsia="Times New Roman"/>
          <w:color w:val="000000"/>
          <w:szCs w:val="22"/>
          <w:lang w:eastAsia="bg-BG"/>
        </w:rPr>
        <w:tab/>
        <w:t xml:space="preserve"> </w:t>
      </w:r>
      <w:r w:rsidRPr="00C03485">
        <w:rPr>
          <w:rFonts w:eastAsia="Times New Roman"/>
          <w:color w:val="000000"/>
          <w:szCs w:val="22"/>
          <w:lang w:eastAsia="bg-BG"/>
        </w:rPr>
        <w:tab/>
        <w:t xml:space="preserve">Кмет: ................................................. </w:t>
      </w:r>
    </w:p>
    <w:p w:rsidR="00C03485" w:rsidRPr="00C03485" w:rsidRDefault="00C03485" w:rsidP="00C03485">
      <w:pPr>
        <w:spacing w:after="165"/>
        <w:ind w:left="540"/>
        <w:rPr>
          <w:rFonts w:eastAsia="Times New Roman"/>
          <w:color w:val="000000"/>
          <w:szCs w:val="22"/>
          <w:lang w:eastAsia="bg-BG"/>
        </w:rPr>
      </w:pPr>
      <w:r w:rsidRPr="00C03485">
        <w:rPr>
          <w:rFonts w:eastAsia="Times New Roman"/>
          <w:color w:val="000000"/>
          <w:szCs w:val="22"/>
          <w:lang w:eastAsia="bg-BG"/>
        </w:rPr>
        <w:t xml:space="preserve">                                                                           </w:t>
      </w:r>
      <w:r w:rsidRPr="00C03485">
        <w:rPr>
          <w:rFonts w:eastAsia="Times New Roman"/>
          <w:color w:val="000000"/>
          <w:szCs w:val="22"/>
          <w:lang w:eastAsia="bg-BG"/>
        </w:rPr>
        <w:tab/>
        <w:t xml:space="preserve">     </w:t>
      </w:r>
      <w:r w:rsidRPr="00C03485">
        <w:rPr>
          <w:rFonts w:eastAsia="Times New Roman"/>
          <w:color w:val="000000"/>
          <w:szCs w:val="22"/>
          <w:lang w:eastAsia="bg-BG"/>
        </w:rPr>
        <w:tab/>
        <w:t xml:space="preserve">        </w:t>
      </w:r>
    </w:p>
    <w:p w:rsidR="00C03485" w:rsidRPr="00C03485" w:rsidRDefault="00C03485" w:rsidP="00C03485">
      <w:pPr>
        <w:spacing w:after="117" w:line="257" w:lineRule="auto"/>
        <w:ind w:right="876"/>
        <w:jc w:val="both"/>
        <w:rPr>
          <w:rFonts w:eastAsia="Times New Roman"/>
          <w:color w:val="000000"/>
          <w:szCs w:val="22"/>
          <w:lang w:eastAsia="bg-BG"/>
        </w:rPr>
      </w:pPr>
      <w:r w:rsidRPr="00C03485">
        <w:rPr>
          <w:rFonts w:eastAsia="Times New Roman"/>
          <w:color w:val="000000"/>
          <w:szCs w:val="22"/>
          <w:lang w:eastAsia="bg-BG"/>
        </w:rPr>
        <w:t xml:space="preserve">/подпис, печат/ </w:t>
      </w:r>
    </w:p>
    <w:p w:rsidR="00C03485" w:rsidRPr="00C03485" w:rsidRDefault="00C03485" w:rsidP="00C03485">
      <w:pPr>
        <w:spacing w:after="16"/>
        <w:ind w:left="540"/>
        <w:rPr>
          <w:rFonts w:eastAsia="Times New Roman"/>
          <w:color w:val="000000"/>
          <w:szCs w:val="22"/>
          <w:lang w:eastAsia="bg-BG"/>
        </w:rPr>
      </w:pPr>
      <w:r w:rsidRPr="00C03485">
        <w:rPr>
          <w:rFonts w:eastAsia="Times New Roman"/>
          <w:color w:val="000000"/>
          <w:szCs w:val="22"/>
          <w:lang w:eastAsia="bg-BG"/>
        </w:rPr>
        <w:t xml:space="preserve"> </w:t>
      </w:r>
    </w:p>
    <w:p w:rsidR="00C03485" w:rsidRPr="00C03485" w:rsidRDefault="00C03485" w:rsidP="00C03485">
      <w:pPr>
        <w:spacing w:after="16"/>
        <w:ind w:left="540"/>
        <w:rPr>
          <w:rFonts w:eastAsia="Times New Roman"/>
          <w:color w:val="000000"/>
          <w:szCs w:val="22"/>
          <w:lang w:eastAsia="bg-BG"/>
        </w:rPr>
      </w:pPr>
      <w:r w:rsidRPr="00C03485">
        <w:rPr>
          <w:rFonts w:eastAsia="Times New Roman"/>
          <w:color w:val="000000"/>
          <w:szCs w:val="22"/>
          <w:lang w:eastAsia="bg-BG"/>
        </w:rPr>
        <w:t xml:space="preserve"> </w:t>
      </w:r>
    </w:p>
    <w:p w:rsidR="00C03485" w:rsidRPr="00C03485" w:rsidRDefault="00C03485" w:rsidP="00C03485">
      <w:pPr>
        <w:spacing w:after="66"/>
        <w:ind w:left="540"/>
        <w:rPr>
          <w:rFonts w:eastAsia="Times New Roman"/>
          <w:color w:val="000000"/>
          <w:szCs w:val="22"/>
          <w:lang w:eastAsia="bg-BG"/>
        </w:rPr>
      </w:pPr>
      <w:r w:rsidRPr="00C03485">
        <w:rPr>
          <w:rFonts w:eastAsia="Times New Roman"/>
          <w:color w:val="000000"/>
          <w:szCs w:val="22"/>
          <w:lang w:eastAsia="bg-BG"/>
        </w:rPr>
        <w:t xml:space="preserve"> </w:t>
      </w:r>
    </w:p>
    <w:p w:rsidR="00C03485" w:rsidRPr="00C03485" w:rsidRDefault="00C03485" w:rsidP="00C03485">
      <w:pPr>
        <w:spacing w:after="63" w:line="257" w:lineRule="auto"/>
        <w:ind w:left="540" w:right="876"/>
        <w:jc w:val="both"/>
        <w:rPr>
          <w:rFonts w:eastAsia="Times New Roman"/>
          <w:color w:val="000000"/>
          <w:szCs w:val="22"/>
          <w:lang w:eastAsia="bg-BG"/>
        </w:rPr>
      </w:pPr>
      <w:r w:rsidRPr="00C03485">
        <w:rPr>
          <w:rFonts w:eastAsia="Times New Roman"/>
          <w:color w:val="000000"/>
          <w:szCs w:val="22"/>
          <w:lang w:eastAsia="bg-BG"/>
        </w:rPr>
        <w:t xml:space="preserve">Забележка: В маршрутните разписания трябва да са попълнени следните реквизити:  </w:t>
      </w:r>
    </w:p>
    <w:p w:rsidR="00C03485" w:rsidRPr="00C03485" w:rsidRDefault="00C03485" w:rsidP="00C03485">
      <w:pPr>
        <w:numPr>
          <w:ilvl w:val="0"/>
          <w:numId w:val="1"/>
        </w:numPr>
        <w:spacing w:after="26" w:line="257" w:lineRule="auto"/>
        <w:ind w:right="876" w:hanging="180"/>
        <w:jc w:val="both"/>
        <w:rPr>
          <w:rFonts w:eastAsia="Times New Roman"/>
          <w:color w:val="000000"/>
          <w:szCs w:val="22"/>
          <w:lang w:eastAsia="bg-BG"/>
        </w:rPr>
      </w:pPr>
      <w:r w:rsidRPr="00C03485">
        <w:rPr>
          <w:rFonts w:eastAsia="Times New Roman"/>
          <w:color w:val="000000"/>
          <w:szCs w:val="22"/>
          <w:lang w:eastAsia="bg-BG"/>
        </w:rPr>
        <w:t xml:space="preserve">ЕИК на превозвача; </w:t>
      </w:r>
    </w:p>
    <w:p w:rsidR="00A440D2" w:rsidRPr="00C03485" w:rsidRDefault="00C03485" w:rsidP="00C03485">
      <w:pPr>
        <w:numPr>
          <w:ilvl w:val="0"/>
          <w:numId w:val="1"/>
        </w:numPr>
        <w:spacing w:after="5" w:line="321" w:lineRule="auto"/>
        <w:ind w:right="876" w:hanging="180"/>
        <w:jc w:val="both"/>
        <w:rPr>
          <w:rFonts w:eastAsia="Times New Roman"/>
          <w:color w:val="000000"/>
          <w:szCs w:val="22"/>
          <w:lang w:eastAsia="bg-BG"/>
        </w:rPr>
      </w:pPr>
      <w:r w:rsidRPr="00C03485">
        <w:rPr>
          <w:rFonts w:eastAsia="Times New Roman"/>
          <w:color w:val="000000"/>
          <w:szCs w:val="22"/>
          <w:lang w:eastAsia="bg-BG"/>
        </w:rPr>
        <w:t>договор, с който маршрутното разписание е възложено за изпълнение – номер и дата;  - срок на действие на договора – от дата</w:t>
      </w:r>
      <w:r>
        <w:rPr>
          <w:rFonts w:eastAsia="Times New Roman"/>
          <w:color w:val="000000"/>
          <w:szCs w:val="22"/>
          <w:lang w:eastAsia="bg-BG"/>
        </w:rPr>
        <w:t xml:space="preserve"> до дата; - начин на възлагане.</w:t>
      </w:r>
      <w:bookmarkStart w:id="0" w:name="_GoBack"/>
      <w:bookmarkEnd w:id="0"/>
    </w:p>
    <w:sectPr w:rsidR="00A440D2" w:rsidRPr="00C034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823" w:rsidRDefault="007A2823" w:rsidP="00C03485">
      <w:pPr>
        <w:spacing w:after="0" w:line="240" w:lineRule="auto"/>
      </w:pPr>
      <w:r>
        <w:separator/>
      </w:r>
    </w:p>
  </w:endnote>
  <w:endnote w:type="continuationSeparator" w:id="0">
    <w:p w:rsidR="007A2823" w:rsidRDefault="007A2823" w:rsidP="00C0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823" w:rsidRDefault="007A2823" w:rsidP="00C03485">
      <w:pPr>
        <w:spacing w:after="0" w:line="240" w:lineRule="auto"/>
      </w:pPr>
      <w:r>
        <w:separator/>
      </w:r>
    </w:p>
  </w:footnote>
  <w:footnote w:type="continuationSeparator" w:id="0">
    <w:p w:rsidR="007A2823" w:rsidRDefault="007A2823" w:rsidP="00C03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485" w:rsidRDefault="00C03485" w:rsidP="00C03485">
    <w:pPr>
      <w:pStyle w:val="Header"/>
      <w:jc w:val="right"/>
      <w:rPr>
        <w:rFonts w:eastAsia="Times New Roman"/>
        <w:color w:val="000000"/>
        <w:szCs w:val="22"/>
        <w:lang w:eastAsia="bg-BG"/>
      </w:rPr>
    </w:pPr>
    <w:r>
      <w:rPr>
        <w:rFonts w:eastAsia="Times New Roman"/>
        <w:color w:val="000000"/>
        <w:szCs w:val="22"/>
        <w:lang w:eastAsia="bg-BG"/>
      </w:rPr>
      <w:t>Приложение № 7</w:t>
    </w:r>
  </w:p>
  <w:p w:rsidR="00C03485" w:rsidRDefault="00C03485" w:rsidP="00C03485">
    <w:pPr>
      <w:pStyle w:val="Header"/>
      <w:jc w:val="right"/>
    </w:pPr>
    <w:r w:rsidRPr="00C03485">
      <w:rPr>
        <w:rFonts w:eastAsia="Times New Roman"/>
        <w:color w:val="000000"/>
        <w:szCs w:val="22"/>
        <w:lang w:eastAsia="bg-BG"/>
      </w:rPr>
      <w:t>към чл. 48, ал. 1, т.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873EC"/>
    <w:multiLevelType w:val="hybridMultilevel"/>
    <w:tmpl w:val="C50C0D02"/>
    <w:lvl w:ilvl="0" w:tplc="86CA943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BE548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BA2B9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5A741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BA1A7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DCB4C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045C7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205AA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468E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85"/>
    <w:rsid w:val="007A2823"/>
    <w:rsid w:val="00A440D2"/>
    <w:rsid w:val="00C0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4E768-F8FD-4B81-B66F-CDE86924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03485"/>
    <w:pPr>
      <w:spacing w:after="0" w:line="240" w:lineRule="auto"/>
    </w:pPr>
    <w:rPr>
      <w:rFonts w:ascii="Calibri" w:eastAsia="Times New Roman" w:hAnsi="Calibri"/>
      <w:sz w:val="22"/>
      <w:szCs w:val="22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3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485"/>
  </w:style>
  <w:style w:type="paragraph" w:styleId="Footer">
    <w:name w:val="footer"/>
    <w:basedOn w:val="Normal"/>
    <w:link w:val="FooterChar"/>
    <w:uiPriority w:val="99"/>
    <w:unhideWhenUsed/>
    <w:rsid w:val="00C03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Vakrilova</dc:creator>
  <cp:keywords/>
  <dc:description/>
  <cp:lastModifiedBy>Simona Vakrilova</cp:lastModifiedBy>
  <cp:revision>1</cp:revision>
  <dcterms:created xsi:type="dcterms:W3CDTF">2016-07-29T09:10:00Z</dcterms:created>
  <dcterms:modified xsi:type="dcterms:W3CDTF">2016-07-29T09:14:00Z</dcterms:modified>
</cp:coreProperties>
</file>