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55" w:rsidRPr="002A3555" w:rsidRDefault="002A3555" w:rsidP="002A3555">
      <w:pPr>
        <w:spacing w:after="164" w:line="257" w:lineRule="auto"/>
        <w:ind w:left="360" w:right="876"/>
        <w:jc w:val="both"/>
        <w:rPr>
          <w:rFonts w:eastAsia="Times New Roman"/>
          <w:color w:val="000000"/>
          <w:szCs w:val="22"/>
          <w:lang w:eastAsia="bg-BG"/>
        </w:rPr>
      </w:pPr>
      <w:r w:rsidRPr="002A3555">
        <w:rPr>
          <w:rFonts w:eastAsia="Times New Roman"/>
          <w:color w:val="000000"/>
          <w:szCs w:val="22"/>
          <w:lang w:eastAsia="bg-BG"/>
        </w:rPr>
        <w:t xml:space="preserve">ОБЩИНА ................................................ </w:t>
      </w:r>
    </w:p>
    <w:p w:rsidR="002A3555" w:rsidRPr="002A3555" w:rsidRDefault="002A3555" w:rsidP="002A3555">
      <w:pPr>
        <w:spacing w:after="162" w:line="257" w:lineRule="auto"/>
        <w:ind w:left="360" w:right="876"/>
        <w:jc w:val="both"/>
        <w:rPr>
          <w:rFonts w:eastAsia="Times New Roman"/>
          <w:color w:val="000000"/>
          <w:szCs w:val="22"/>
          <w:lang w:eastAsia="bg-BG"/>
        </w:rPr>
      </w:pPr>
      <w:r w:rsidRPr="002A3555">
        <w:rPr>
          <w:rFonts w:eastAsia="Times New Roman"/>
          <w:color w:val="000000"/>
          <w:szCs w:val="22"/>
          <w:lang w:eastAsia="bg-BG"/>
        </w:rPr>
        <w:t xml:space="preserve">Превозвач: ............................................... </w:t>
      </w:r>
    </w:p>
    <w:p w:rsidR="002A3555" w:rsidRPr="002A3555" w:rsidRDefault="002A3555" w:rsidP="002A3555">
      <w:pPr>
        <w:spacing w:line="257" w:lineRule="auto"/>
        <w:ind w:left="360" w:right="876"/>
        <w:jc w:val="both"/>
        <w:rPr>
          <w:rFonts w:eastAsia="Times New Roman"/>
          <w:color w:val="000000"/>
          <w:szCs w:val="22"/>
          <w:lang w:eastAsia="bg-BG"/>
        </w:rPr>
      </w:pPr>
      <w:r w:rsidRPr="002A3555">
        <w:rPr>
          <w:rFonts w:eastAsia="Times New Roman"/>
          <w:color w:val="000000"/>
          <w:szCs w:val="22"/>
          <w:lang w:eastAsia="bg-BG"/>
        </w:rPr>
        <w:t xml:space="preserve">Тел. ........................................................... </w:t>
      </w:r>
    </w:p>
    <w:p w:rsidR="002A3555" w:rsidRPr="002A3555" w:rsidRDefault="002A3555" w:rsidP="002A3555">
      <w:pPr>
        <w:spacing w:after="4" w:line="251" w:lineRule="auto"/>
        <w:ind w:left="296" w:right="-851" w:hanging="10"/>
        <w:jc w:val="center"/>
        <w:rPr>
          <w:rFonts w:eastAsia="Times New Roman"/>
          <w:color w:val="000000"/>
          <w:szCs w:val="22"/>
          <w:lang w:eastAsia="bg-BG"/>
        </w:rPr>
      </w:pPr>
      <w:r w:rsidRPr="002A3555">
        <w:rPr>
          <w:rFonts w:eastAsia="Times New Roman"/>
          <w:color w:val="000000"/>
          <w:szCs w:val="22"/>
          <w:lang w:eastAsia="bg-BG"/>
        </w:rPr>
        <w:t>СПРАВКА</w:t>
      </w:r>
    </w:p>
    <w:p w:rsidR="002A3555" w:rsidRPr="002A3555" w:rsidRDefault="002A3555" w:rsidP="002A3555">
      <w:pPr>
        <w:spacing w:after="30" w:line="251" w:lineRule="auto"/>
        <w:ind w:right="-851"/>
        <w:jc w:val="center"/>
        <w:rPr>
          <w:rFonts w:eastAsia="Times New Roman"/>
          <w:color w:val="000000"/>
          <w:szCs w:val="22"/>
          <w:lang w:eastAsia="bg-BG"/>
        </w:rPr>
      </w:pPr>
      <w:r w:rsidRPr="002A3555">
        <w:rPr>
          <w:rFonts w:eastAsia="Times New Roman"/>
          <w:color w:val="000000"/>
          <w:szCs w:val="22"/>
          <w:lang w:eastAsia="bg-BG"/>
        </w:rPr>
        <w:t>за финансови резултати от субсидираните вътрешноградски превози и междуселищни</w:t>
      </w:r>
    </w:p>
    <w:p w:rsidR="002A3555" w:rsidRPr="002A3555" w:rsidRDefault="002A3555" w:rsidP="002A3555">
      <w:pPr>
        <w:spacing w:after="4" w:line="251" w:lineRule="auto"/>
        <w:ind w:right="-851"/>
        <w:jc w:val="center"/>
        <w:rPr>
          <w:rFonts w:eastAsia="Times New Roman"/>
          <w:color w:val="000000"/>
          <w:szCs w:val="22"/>
          <w:lang w:eastAsia="bg-BG"/>
        </w:rPr>
      </w:pPr>
      <w:r w:rsidRPr="002A3555">
        <w:rPr>
          <w:rFonts w:eastAsia="Times New Roman"/>
          <w:color w:val="000000"/>
          <w:szCs w:val="22"/>
          <w:lang w:eastAsia="bg-BG"/>
        </w:rPr>
        <w:t>превози в слабонаселени планински и други райони за периода 1.I - 30.IХ. ............ г.</w:t>
      </w:r>
    </w:p>
    <w:p w:rsidR="002A3555" w:rsidRPr="002A3555" w:rsidRDefault="002A3555" w:rsidP="002A3555">
      <w:pPr>
        <w:spacing w:after="0"/>
        <w:ind w:right="641"/>
        <w:jc w:val="center"/>
        <w:rPr>
          <w:rFonts w:eastAsia="Times New Roman"/>
          <w:color w:val="000000"/>
          <w:szCs w:val="22"/>
          <w:lang w:eastAsia="bg-BG"/>
        </w:rPr>
      </w:pPr>
      <w:r w:rsidRPr="002A3555">
        <w:rPr>
          <w:rFonts w:eastAsia="Times New Roman"/>
          <w:color w:val="000000"/>
          <w:szCs w:val="22"/>
          <w:lang w:eastAsia="bg-BG"/>
        </w:rPr>
        <w:t xml:space="preserve"> </w:t>
      </w:r>
    </w:p>
    <w:tbl>
      <w:tblPr>
        <w:tblStyle w:val="TableGrid"/>
        <w:tblW w:w="9923" w:type="dxa"/>
        <w:tblInd w:w="-5" w:type="dxa"/>
        <w:tblCellMar>
          <w:top w:w="36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765"/>
        <w:gridCol w:w="916"/>
        <w:gridCol w:w="1984"/>
        <w:gridCol w:w="1676"/>
      </w:tblGrid>
      <w:tr w:rsidR="002A3555" w:rsidRPr="002A3555" w:rsidTr="003E02DA">
        <w:trPr>
          <w:trHeight w:val="31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17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№ по ред </w:t>
            </w:r>
          </w:p>
        </w:tc>
        <w:tc>
          <w:tcPr>
            <w:tcW w:w="4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55" w:rsidRPr="002A3555" w:rsidRDefault="002A3555" w:rsidP="002A3555">
            <w:pPr>
              <w:ind w:right="182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Показатели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55" w:rsidRPr="002A3555" w:rsidRDefault="002A3555" w:rsidP="002A3555">
            <w:pPr>
              <w:ind w:left="26"/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Мярка* 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Видове превози </w:t>
            </w:r>
          </w:p>
        </w:tc>
      </w:tr>
      <w:tr w:rsidR="002A3555" w:rsidRPr="002A3555" w:rsidTr="003E02DA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55" w:rsidRPr="002A3555" w:rsidRDefault="002A3555" w:rsidP="002A355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55" w:rsidRPr="002A3555" w:rsidRDefault="002A3555" w:rsidP="002A355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55" w:rsidRPr="002A3555" w:rsidRDefault="002A3555" w:rsidP="002A355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46"/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вътрешноградски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84"/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междуселищни </w:t>
            </w:r>
          </w:p>
        </w:tc>
      </w:tr>
      <w:tr w:rsidR="002A3555" w:rsidRPr="002A3555" w:rsidTr="003E02DA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5"/>
              <w:jc w:val="center"/>
              <w:rPr>
                <w:color w:val="000000"/>
              </w:rPr>
            </w:pPr>
            <w:r w:rsidRPr="002A3555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183"/>
              <w:jc w:val="center"/>
              <w:rPr>
                <w:color w:val="000000"/>
              </w:rPr>
            </w:pPr>
            <w:r w:rsidRPr="002A3555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2"/>
              <w:jc w:val="center"/>
              <w:rPr>
                <w:color w:val="000000"/>
              </w:rPr>
            </w:pPr>
            <w:r w:rsidRPr="002A3555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5"/>
              <w:jc w:val="center"/>
              <w:rPr>
                <w:color w:val="000000"/>
              </w:rPr>
            </w:pPr>
            <w:r w:rsidRPr="002A3555">
              <w:rPr>
                <w:color w:val="000000"/>
                <w:sz w:val="20"/>
              </w:rPr>
              <w:t xml:space="preserve">5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1.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Общ пробег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41"/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хил. км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2.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Превозени пътници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24"/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хил. бр.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5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3.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Общо приходи от дейност по предоставяне на субсидирани превозни услуги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57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3.1.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Нетни приходи от продажби от извършваната дейност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8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3.2.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Получени компенсации за безплатни и по намалени цени превози от централния бюджет за отчетния период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3.3.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Други приходи от извършваната дейност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8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4.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89"/>
              <w:rPr>
                <w:color w:val="000000"/>
              </w:rPr>
            </w:pPr>
            <w:r w:rsidRPr="002A3555">
              <w:rPr>
                <w:color w:val="000000"/>
              </w:rPr>
              <w:t xml:space="preserve">Общо разходи за дейността по предоставяне на субсидирани превозни услуги: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4.1.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Разходи за суровини и материали, в т.ч.: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а)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Гориво (ел. енергия)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jc w:val="both"/>
              <w:rPr>
                <w:color w:val="000000"/>
              </w:rPr>
            </w:pPr>
            <w:r w:rsidRPr="002A3555">
              <w:rPr>
                <w:color w:val="000000"/>
              </w:rPr>
              <w:t xml:space="preserve">4.2.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Разходи за персонала, в т.ч.: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а)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Разходи за възнаграждения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б)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Разходи за осигуровки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5.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Загуба (р.4 – р.3)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6.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Разумна печалба съгласно чл. 55, ал. 6 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7.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Нетен финансов ефект (р.5 + р.6) **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5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8.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Предоставени субсидии от централния бюджет на превозвачите (нето)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9.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Полагаща се за месеца субсидия (р.7 - р.8)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10.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Цена на билет за вътрешноградски превоз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4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х </w:t>
            </w:r>
          </w:p>
        </w:tc>
      </w:tr>
      <w:tr w:rsidR="002A3555" w:rsidRPr="002A3555" w:rsidTr="003E02DA">
        <w:trPr>
          <w:trHeight w:val="3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11.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rPr>
                <w:color w:val="000000"/>
              </w:rPr>
            </w:pPr>
            <w:r w:rsidRPr="002A3555">
              <w:rPr>
                <w:color w:val="000000"/>
              </w:rPr>
              <w:t xml:space="preserve">Тарифна ставка на пътникокилометър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right="31"/>
              <w:jc w:val="center"/>
              <w:rPr>
                <w:color w:val="000000"/>
              </w:rPr>
            </w:pPr>
            <w:r w:rsidRPr="002A3555">
              <w:rPr>
                <w:color w:val="000000"/>
              </w:rPr>
              <w:t xml:space="preserve">лв.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55" w:rsidRPr="002A3555" w:rsidRDefault="002A3555" w:rsidP="002A3555">
            <w:pPr>
              <w:ind w:left="540"/>
              <w:rPr>
                <w:color w:val="000000"/>
              </w:rPr>
            </w:pPr>
            <w:r w:rsidRPr="002A3555">
              <w:rPr>
                <w:color w:val="000000"/>
              </w:rPr>
              <w:t xml:space="preserve">   </w:t>
            </w:r>
          </w:p>
        </w:tc>
      </w:tr>
    </w:tbl>
    <w:p w:rsidR="002A3555" w:rsidRPr="002A3555" w:rsidRDefault="002A3555" w:rsidP="002A3555">
      <w:pPr>
        <w:spacing w:after="8"/>
        <w:ind w:left="180"/>
        <w:rPr>
          <w:rFonts w:eastAsia="Times New Roman"/>
          <w:color w:val="000000"/>
          <w:szCs w:val="22"/>
          <w:lang w:eastAsia="bg-BG"/>
        </w:rPr>
      </w:pPr>
      <w:r w:rsidRPr="002A3555">
        <w:rPr>
          <w:rFonts w:eastAsia="Times New Roman"/>
          <w:color w:val="000000"/>
          <w:szCs w:val="22"/>
          <w:lang w:eastAsia="bg-BG"/>
        </w:rPr>
        <w:t xml:space="preserve"> </w:t>
      </w:r>
    </w:p>
    <w:p w:rsidR="00A440D2" w:rsidRPr="002A3555" w:rsidRDefault="002A3555" w:rsidP="002A3555">
      <w:pPr>
        <w:spacing w:after="4" w:line="257" w:lineRule="auto"/>
        <w:ind w:right="-993"/>
        <w:jc w:val="both"/>
        <w:rPr>
          <w:rFonts w:eastAsia="Times New Roman"/>
          <w:color w:val="000000"/>
          <w:szCs w:val="22"/>
          <w:lang w:eastAsia="bg-BG"/>
        </w:rPr>
      </w:pPr>
      <w:r w:rsidRPr="002A3555">
        <w:rPr>
          <w:rFonts w:eastAsia="Times New Roman"/>
          <w:color w:val="000000"/>
          <w:szCs w:val="22"/>
          <w:lang w:eastAsia="bg-BG"/>
        </w:rPr>
        <w:t>Дата</w:t>
      </w:r>
      <w:r>
        <w:rPr>
          <w:rFonts w:eastAsia="Times New Roman"/>
          <w:color w:val="000000"/>
          <w:szCs w:val="22"/>
          <w:lang w:eastAsia="bg-BG"/>
        </w:rPr>
        <w:t xml:space="preserve">:......................     Гл. счетоводител:..............................     </w:t>
      </w:r>
      <w:r w:rsidRPr="002A3555">
        <w:rPr>
          <w:rFonts w:eastAsia="Times New Roman"/>
          <w:color w:val="000000"/>
          <w:szCs w:val="22"/>
          <w:lang w:eastAsia="bg-BG"/>
        </w:rPr>
        <w:t>Кмет на об</w:t>
      </w:r>
      <w:r>
        <w:rPr>
          <w:rFonts w:eastAsia="Times New Roman"/>
          <w:color w:val="000000"/>
          <w:szCs w:val="22"/>
          <w:lang w:eastAsia="bg-BG"/>
        </w:rPr>
        <w:t>щината:</w:t>
      </w:r>
      <w:r w:rsidR="003E02DA">
        <w:rPr>
          <w:rFonts w:eastAsia="Times New Roman"/>
          <w:color w:val="000000"/>
          <w:szCs w:val="22"/>
          <w:lang w:eastAsia="bg-BG"/>
        </w:rPr>
        <w:t>..</w:t>
      </w:r>
      <w:bookmarkStart w:id="0" w:name="_GoBack"/>
      <w:bookmarkEnd w:id="0"/>
      <w:r>
        <w:rPr>
          <w:rFonts w:eastAsia="Times New Roman"/>
          <w:color w:val="000000"/>
          <w:szCs w:val="22"/>
          <w:lang w:eastAsia="bg-BG"/>
        </w:rPr>
        <w:t>….......................</w:t>
      </w:r>
      <w:r w:rsidRPr="002A3555">
        <w:rPr>
          <w:rFonts w:eastAsia="Times New Roman"/>
          <w:color w:val="000000"/>
          <w:szCs w:val="22"/>
          <w:lang w:eastAsia="bg-BG"/>
        </w:rPr>
        <w:t xml:space="preserve">.. </w:t>
      </w:r>
    </w:p>
    <w:sectPr w:rsidR="00A440D2" w:rsidRPr="002A3555" w:rsidSect="002A355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70" w:rsidRDefault="003B3370" w:rsidP="002A3555">
      <w:pPr>
        <w:spacing w:after="0" w:line="240" w:lineRule="auto"/>
      </w:pPr>
      <w:r>
        <w:separator/>
      </w:r>
    </w:p>
  </w:endnote>
  <w:endnote w:type="continuationSeparator" w:id="0">
    <w:p w:rsidR="003B3370" w:rsidRDefault="003B3370" w:rsidP="002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BE" w:rsidRDefault="003B3370">
    <w:pPr>
      <w:spacing w:after="56"/>
      <w:ind w:right="8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:rsidR="00A00ABE" w:rsidRDefault="003B3370">
    <w:pPr>
      <w:spacing w:after="0"/>
      <w:ind w:left="18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BE" w:rsidRDefault="003B3370" w:rsidP="002A3555">
    <w:pPr>
      <w:spacing w:after="56"/>
      <w:ind w:right="879"/>
    </w:pPr>
  </w:p>
  <w:p w:rsidR="00A00ABE" w:rsidRDefault="003B3370">
    <w:pPr>
      <w:spacing w:after="0"/>
      <w:ind w:left="18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DA" w:rsidRPr="003E02DA" w:rsidRDefault="003E02DA" w:rsidP="003E02DA">
    <w:pPr>
      <w:spacing w:after="0"/>
      <w:rPr>
        <w:sz w:val="22"/>
      </w:rPr>
    </w:pPr>
    <w:r w:rsidRPr="003E02DA">
      <w:rPr>
        <w:sz w:val="22"/>
      </w:rPr>
      <w:t xml:space="preserve">Забележки: * Данните се изписват с цели числа в абсолютна стойност. </w:t>
    </w:r>
  </w:p>
  <w:p w:rsidR="00A00ABE" w:rsidRPr="003E02DA" w:rsidRDefault="003E02DA" w:rsidP="003E02DA">
    <w:pPr>
      <w:spacing w:after="0"/>
      <w:rPr>
        <w:sz w:val="22"/>
      </w:rPr>
    </w:pPr>
    <w:r w:rsidRPr="003E02DA">
      <w:rPr>
        <w:sz w:val="22"/>
      </w:rPr>
      <w:t>** Нетният финансов ефект се компенсира само когато общо приходите от дейността по предоставяне на субсидирани превозни услуги не надвишава общо разходите за дейността по предоставяне на субсидирани превозни услуги.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70" w:rsidRDefault="003B3370" w:rsidP="002A3555">
      <w:pPr>
        <w:spacing w:after="0" w:line="240" w:lineRule="auto"/>
      </w:pPr>
      <w:r>
        <w:separator/>
      </w:r>
    </w:p>
  </w:footnote>
  <w:footnote w:type="continuationSeparator" w:id="0">
    <w:p w:rsidR="003B3370" w:rsidRDefault="003B3370" w:rsidP="002A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55" w:rsidRPr="002A3555" w:rsidRDefault="002A3555" w:rsidP="002A3555">
    <w:pPr>
      <w:spacing w:after="0"/>
      <w:ind w:right="821"/>
      <w:jc w:val="right"/>
      <w:rPr>
        <w:rFonts w:eastAsia="Times New Roman"/>
        <w:color w:val="000000"/>
        <w:szCs w:val="22"/>
        <w:lang w:eastAsia="bg-BG"/>
      </w:rPr>
    </w:pPr>
    <w:r w:rsidRPr="002A3555">
      <w:rPr>
        <w:rFonts w:eastAsia="Times New Roman"/>
        <w:color w:val="000000"/>
        <w:szCs w:val="22"/>
        <w:lang w:eastAsia="bg-BG"/>
      </w:rPr>
      <w:t xml:space="preserve">Приложение № 3                                                                          </w:t>
    </w:r>
  </w:p>
  <w:p w:rsidR="00A00ABE" w:rsidRPr="002A3555" w:rsidRDefault="002A3555" w:rsidP="002A3555">
    <w:pPr>
      <w:spacing w:after="0"/>
      <w:ind w:right="821"/>
      <w:jc w:val="right"/>
      <w:rPr>
        <w:rFonts w:eastAsia="Times New Roman"/>
        <w:color w:val="000000"/>
        <w:szCs w:val="22"/>
        <w:lang w:eastAsia="bg-BG"/>
      </w:rPr>
    </w:pPr>
    <w:r w:rsidRPr="002A3555">
      <w:rPr>
        <w:rFonts w:eastAsia="Times New Roman"/>
        <w:color w:val="000000"/>
        <w:szCs w:val="22"/>
        <w:lang w:eastAsia="bg-BG"/>
      </w:rPr>
      <w:t xml:space="preserve">към чл. 12, ал. 1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DA" w:rsidRDefault="003E02DA" w:rsidP="003E02DA">
    <w:pPr>
      <w:spacing w:after="0"/>
      <w:ind w:right="-851"/>
      <w:jc w:val="right"/>
      <w:rPr>
        <w:rFonts w:eastAsia="Times New Roman"/>
        <w:color w:val="000000"/>
        <w:szCs w:val="22"/>
        <w:lang w:eastAsia="bg-BG"/>
      </w:rPr>
    </w:pPr>
    <w:r>
      <w:rPr>
        <w:rFonts w:eastAsia="Times New Roman"/>
        <w:color w:val="000000"/>
        <w:szCs w:val="22"/>
        <w:lang w:eastAsia="bg-BG"/>
      </w:rPr>
      <w:t>Приложение № 3</w:t>
    </w:r>
  </w:p>
  <w:p w:rsidR="003E02DA" w:rsidRPr="003E02DA" w:rsidRDefault="003E02DA" w:rsidP="003E02DA">
    <w:pPr>
      <w:spacing w:after="0"/>
      <w:ind w:right="-851"/>
      <w:jc w:val="right"/>
      <w:rPr>
        <w:rFonts w:eastAsia="Times New Roman"/>
        <w:color w:val="000000"/>
        <w:szCs w:val="22"/>
        <w:lang w:eastAsia="bg-BG"/>
      </w:rPr>
    </w:pPr>
    <w:r>
      <w:rPr>
        <w:rFonts w:eastAsia="Times New Roman"/>
        <w:color w:val="000000"/>
        <w:szCs w:val="22"/>
        <w:lang w:eastAsia="bg-BG"/>
      </w:rPr>
      <w:t>к</w:t>
    </w:r>
    <w:r w:rsidRPr="003E02DA">
      <w:rPr>
        <w:rFonts w:eastAsia="Times New Roman"/>
        <w:color w:val="000000"/>
        <w:szCs w:val="22"/>
        <w:lang w:eastAsia="bg-BG"/>
      </w:rPr>
      <w:t xml:space="preserve">ъм чл. 12, ал. 1   </w:t>
    </w:r>
  </w:p>
  <w:p w:rsidR="003E02DA" w:rsidRPr="003E02DA" w:rsidRDefault="003E02DA">
    <w:pPr>
      <w:pStyle w:val="Head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55"/>
    <w:rsid w:val="002A3555"/>
    <w:rsid w:val="003B3370"/>
    <w:rsid w:val="003E02DA"/>
    <w:rsid w:val="00A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4E39DF-B7CE-4CD4-A22C-A7198505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A3555"/>
    <w:pPr>
      <w:spacing w:after="0" w:line="240" w:lineRule="auto"/>
    </w:pPr>
    <w:rPr>
      <w:rFonts w:ascii="Calibri" w:eastAsia="Times New Roman" w:hAnsi="Calibr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C682-EEEB-4ED8-9C04-99C708F9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Vakrilova</dc:creator>
  <cp:keywords/>
  <dc:description/>
  <cp:lastModifiedBy>Simona Vakrilova</cp:lastModifiedBy>
  <cp:revision>1</cp:revision>
  <dcterms:created xsi:type="dcterms:W3CDTF">2016-07-29T08:46:00Z</dcterms:created>
  <dcterms:modified xsi:type="dcterms:W3CDTF">2016-07-29T09:00:00Z</dcterms:modified>
</cp:coreProperties>
</file>