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A65" w:rsidRPr="00027C9E" w:rsidRDefault="007D7A65" w:rsidP="00027C9E">
      <w:pPr>
        <w:pStyle w:val="Heading1"/>
        <w:jc w:val="right"/>
        <w:rPr>
          <w:i/>
          <w:sz w:val="22"/>
          <w:szCs w:val="22"/>
        </w:rPr>
      </w:pPr>
      <w:bookmarkStart w:id="0" w:name="_Toc150576472"/>
      <w:r w:rsidRPr="00027C9E">
        <w:rPr>
          <w:i/>
          <w:sz w:val="22"/>
          <w:szCs w:val="22"/>
        </w:rPr>
        <w:t>Приложение № 5</w:t>
      </w:r>
    </w:p>
    <w:p w:rsidR="007D7A65" w:rsidRPr="00027C9E" w:rsidRDefault="007D7A65" w:rsidP="00027C9E">
      <w:pPr>
        <w:rPr>
          <w:lang w:val="bg-BG"/>
        </w:rPr>
      </w:pPr>
    </w:p>
    <w:p w:rsidR="007D7A65" w:rsidRPr="00991930" w:rsidRDefault="007D7A65" w:rsidP="008C3A17">
      <w:pPr>
        <w:pStyle w:val="Heading1"/>
      </w:pPr>
      <w:r>
        <w:t xml:space="preserve">П Р О Е К Т  Н А  </w:t>
      </w:r>
      <w:r w:rsidRPr="00991930">
        <w:t>Д</w:t>
      </w:r>
      <w:r w:rsidRPr="00991930">
        <w:rPr>
          <w:lang w:val="ru-RU"/>
        </w:rPr>
        <w:t xml:space="preserve"> </w:t>
      </w:r>
      <w:r w:rsidRPr="00991930">
        <w:t>О</w:t>
      </w:r>
      <w:r w:rsidRPr="00991930">
        <w:rPr>
          <w:lang w:val="ru-RU"/>
        </w:rPr>
        <w:t xml:space="preserve"> </w:t>
      </w:r>
      <w:r w:rsidRPr="00991930">
        <w:t>Г</w:t>
      </w:r>
      <w:r w:rsidRPr="00991930">
        <w:rPr>
          <w:lang w:val="ru-RU"/>
        </w:rPr>
        <w:t xml:space="preserve"> </w:t>
      </w:r>
      <w:r w:rsidRPr="00991930">
        <w:t>О</w:t>
      </w:r>
      <w:r w:rsidRPr="00991930">
        <w:rPr>
          <w:lang w:val="ru-RU"/>
        </w:rPr>
        <w:t xml:space="preserve"> </w:t>
      </w:r>
      <w:r w:rsidRPr="00991930">
        <w:t>В</w:t>
      </w:r>
      <w:r w:rsidRPr="00991930">
        <w:rPr>
          <w:lang w:val="ru-RU"/>
        </w:rPr>
        <w:t xml:space="preserve"> </w:t>
      </w:r>
      <w:r w:rsidRPr="00991930">
        <w:t>О</w:t>
      </w:r>
      <w:r w:rsidRPr="00991930">
        <w:rPr>
          <w:lang w:val="ru-RU"/>
        </w:rPr>
        <w:t xml:space="preserve"> </w:t>
      </w:r>
      <w:r w:rsidRPr="00991930">
        <w:t>Р</w:t>
      </w:r>
      <w:bookmarkEnd w:id="0"/>
    </w:p>
    <w:p w:rsidR="007D7A65" w:rsidRPr="00991930" w:rsidRDefault="007D7A65" w:rsidP="008C3A17">
      <w:pPr>
        <w:jc w:val="both"/>
        <w:rPr>
          <w:lang w:val="ru-RU"/>
        </w:rPr>
      </w:pPr>
    </w:p>
    <w:p w:rsidR="007D7A65" w:rsidRPr="00991930" w:rsidRDefault="007D7A65" w:rsidP="008C3A17">
      <w:pPr>
        <w:jc w:val="center"/>
        <w:rPr>
          <w:b/>
          <w:lang w:val="ru-RU"/>
        </w:rPr>
      </w:pPr>
      <w:r w:rsidRPr="00991930">
        <w:rPr>
          <w:b/>
          <w:lang w:val="ru-RU"/>
        </w:rPr>
        <w:t>.............................../.....................2015 г.</w:t>
      </w:r>
    </w:p>
    <w:p w:rsidR="007D7A65" w:rsidRDefault="007D7A65" w:rsidP="008C3A17">
      <w:pPr>
        <w:jc w:val="both"/>
        <w:rPr>
          <w:sz w:val="22"/>
          <w:szCs w:val="22"/>
          <w:lang w:val="bg-BG"/>
        </w:rPr>
      </w:pPr>
      <w:r w:rsidRPr="00EC61ED">
        <w:rPr>
          <w:sz w:val="22"/>
          <w:szCs w:val="22"/>
          <w:lang w:val="bg-BG"/>
        </w:rPr>
        <w:t xml:space="preserve">      </w:t>
      </w:r>
      <w:r>
        <w:rPr>
          <w:sz w:val="22"/>
          <w:szCs w:val="22"/>
          <w:lang w:val="bg-BG"/>
        </w:rPr>
        <w:tab/>
      </w:r>
    </w:p>
    <w:p w:rsidR="007D7A65" w:rsidRPr="00991930" w:rsidRDefault="007D7A65" w:rsidP="008C3A17">
      <w:pPr>
        <w:ind w:firstLine="708"/>
        <w:jc w:val="both"/>
        <w:rPr>
          <w:lang w:val="bg-BG"/>
        </w:rPr>
      </w:pPr>
      <w:r>
        <w:rPr>
          <w:lang w:val="bg-BG"/>
        </w:rPr>
        <w:t xml:space="preserve">Днес, ………… 2015 г., </w:t>
      </w:r>
      <w:r w:rsidRPr="00991930">
        <w:rPr>
          <w:lang w:val="bg-BG"/>
        </w:rPr>
        <w:t xml:space="preserve"> в гр.</w:t>
      </w:r>
      <w:r w:rsidRPr="00991930">
        <w:rPr>
          <w:lang w:val="ru-RU"/>
        </w:rPr>
        <w:t xml:space="preserve"> </w:t>
      </w:r>
      <w:r w:rsidRPr="00991930">
        <w:rPr>
          <w:lang w:val="bg-BG"/>
        </w:rPr>
        <w:t>София, между:</w:t>
      </w:r>
    </w:p>
    <w:p w:rsidR="007D7A65" w:rsidRPr="00991930" w:rsidRDefault="007D7A65" w:rsidP="008C3A17">
      <w:pPr>
        <w:jc w:val="both"/>
        <w:rPr>
          <w:lang w:val="en-US"/>
        </w:rPr>
      </w:pPr>
    </w:p>
    <w:p w:rsidR="007D7A65" w:rsidRPr="00991930" w:rsidRDefault="007D7A65" w:rsidP="008C3A17">
      <w:pPr>
        <w:ind w:firstLine="708"/>
        <w:jc w:val="both"/>
        <w:rPr>
          <w:lang w:val="bg-BG" w:eastAsia="bg-BG"/>
        </w:rPr>
      </w:pPr>
      <w:r>
        <w:rPr>
          <w:b/>
          <w:lang w:val="bg-BG" w:eastAsia="bg-BG"/>
        </w:rPr>
        <w:t>Изпълнителна  а</w:t>
      </w:r>
      <w:r w:rsidRPr="00991930">
        <w:rPr>
          <w:b/>
          <w:lang w:val="bg-BG" w:eastAsia="bg-BG"/>
        </w:rPr>
        <w:t>генция „Автомобилна администрация”</w:t>
      </w:r>
      <w:r w:rsidRPr="00991930">
        <w:rPr>
          <w:lang w:val="bg-BG" w:eastAsia="bg-BG"/>
        </w:rPr>
        <w:t>, със седалище и адрес:   гр. София, ул. „Ген. Й. В. Гурко” № 5, ЕИК 121410441, представлявана от  ……………….. –  изпълнителен директор, наричана</w:t>
      </w:r>
      <w:r w:rsidRPr="00991930">
        <w:rPr>
          <w:lang w:val="ru-RU"/>
        </w:rPr>
        <w:t xml:space="preserve"> по-долу за краткост </w:t>
      </w:r>
      <w:r w:rsidRPr="00991930">
        <w:rPr>
          <w:lang w:val="bg-BG"/>
        </w:rPr>
        <w:t>„</w:t>
      </w:r>
      <w:r w:rsidRPr="00991930">
        <w:rPr>
          <w:spacing w:val="-1"/>
          <w:lang w:val="bg-BG"/>
        </w:rPr>
        <w:t>Възложител</w:t>
      </w:r>
      <w:r w:rsidRPr="00991930">
        <w:rPr>
          <w:lang w:val="bg-BG"/>
        </w:rPr>
        <w:t>”</w:t>
      </w:r>
      <w:r w:rsidRPr="00991930">
        <w:rPr>
          <w:lang w:val="ru-RU"/>
        </w:rPr>
        <w:t>, от една страна</w:t>
      </w:r>
      <w:r w:rsidRPr="00991930">
        <w:rPr>
          <w:lang w:val="bg-BG" w:eastAsia="bg-BG"/>
        </w:rPr>
        <w:t xml:space="preserve"> </w:t>
      </w:r>
      <w:r w:rsidRPr="00991930">
        <w:rPr>
          <w:lang w:val="ru-RU"/>
        </w:rPr>
        <w:t>и от друга страна</w:t>
      </w:r>
    </w:p>
    <w:p w:rsidR="007D7A65" w:rsidRPr="00E910BF" w:rsidRDefault="007D7A65" w:rsidP="00E910BF">
      <w:pPr>
        <w:pStyle w:val="ListParagraph"/>
        <w:spacing w:line="252" w:lineRule="auto"/>
        <w:ind w:left="0"/>
        <w:jc w:val="both"/>
        <w:rPr>
          <w:i/>
        </w:rPr>
      </w:pPr>
      <w:r w:rsidRPr="00991930">
        <w:rPr>
          <w:b/>
          <w:bCs/>
          <w:lang w:val="bg-BG"/>
        </w:rPr>
        <w:t>………………………………………….</w:t>
      </w:r>
      <w:r w:rsidRPr="00991930">
        <w:rPr>
          <w:lang w:val="ru-RU"/>
        </w:rPr>
        <w:t>, със седалище и адрес на управление:</w:t>
      </w:r>
      <w:r w:rsidRPr="00991930">
        <w:rPr>
          <w:lang w:val="bg-BG"/>
        </w:rPr>
        <w:t xml:space="preserve"> ………………………………….</w:t>
      </w:r>
      <w:r w:rsidRPr="00991930">
        <w:rPr>
          <w:lang w:val="ru-RU"/>
        </w:rPr>
        <w:t xml:space="preserve">, вписано в Търговския регистър към Агенцията по вписванията с ЕИК ..................., ДДС </w:t>
      </w:r>
      <w:r w:rsidRPr="00991930">
        <w:rPr>
          <w:lang w:val="bg-BG"/>
        </w:rPr>
        <w:t xml:space="preserve">№ </w:t>
      </w:r>
      <w:r w:rsidRPr="00991930">
        <w:rPr>
          <w:lang w:val="en-US"/>
        </w:rPr>
        <w:t>BG</w:t>
      </w:r>
      <w:r w:rsidRPr="00991930">
        <w:rPr>
          <w:lang w:val="bg-BG"/>
        </w:rPr>
        <w:t>……….</w:t>
      </w:r>
      <w:r w:rsidRPr="00991930">
        <w:rPr>
          <w:lang w:val="ru-RU"/>
        </w:rPr>
        <w:t xml:space="preserve">  представлявано от .................................................., наричан</w:t>
      </w:r>
      <w:r w:rsidRPr="00991930">
        <w:rPr>
          <w:lang w:val="bg-BG"/>
        </w:rPr>
        <w:t>о</w:t>
      </w:r>
      <w:r w:rsidRPr="00991930">
        <w:rPr>
          <w:lang w:val="ru-RU"/>
        </w:rPr>
        <w:t xml:space="preserve"> по-долу за краткост “</w:t>
      </w:r>
      <w:r w:rsidRPr="00991930">
        <w:rPr>
          <w:lang w:val="bg-BG"/>
        </w:rPr>
        <w:t>Изпълнител</w:t>
      </w:r>
      <w:r w:rsidRPr="00991930">
        <w:rPr>
          <w:lang w:val="ru-RU"/>
        </w:rPr>
        <w:t xml:space="preserve">”, </w:t>
      </w:r>
      <w:r w:rsidRPr="000837D4">
        <w:rPr>
          <w:i/>
          <w:color w:val="000000"/>
        </w:rPr>
        <w:t>и след като бяха събрани, разгледани и оценени представените в Изпълнителна агенция „Автомобилна администраци</w:t>
      </w:r>
      <w:r>
        <w:rPr>
          <w:i/>
          <w:color w:val="000000"/>
        </w:rPr>
        <w:t>я“ оферти за участ</w:t>
      </w:r>
      <w:r>
        <w:rPr>
          <w:i/>
          <w:color w:val="000000"/>
          <w:lang w:val="bg-BG"/>
        </w:rPr>
        <w:t xml:space="preserve">е в </w:t>
      </w:r>
      <w:r w:rsidRPr="000837D4">
        <w:rPr>
          <w:i/>
          <w:color w:val="000000"/>
        </w:rPr>
        <w:t>обществена поръчка с предме</w:t>
      </w:r>
      <w:r>
        <w:rPr>
          <w:i/>
          <w:color w:val="000000"/>
          <w:lang w:val="bg-BG"/>
        </w:rPr>
        <w:t xml:space="preserve">т </w:t>
      </w:r>
      <w:r w:rsidRPr="00BF0309">
        <w:rPr>
          <w:bCs/>
          <w:i/>
        </w:rPr>
        <w:t xml:space="preserve">„Предоставяне на обществени електронни съобщителни услуги чрез обществени мобилни наземни мрежи по стандарти GSM </w:t>
      </w:r>
      <w:r w:rsidRPr="00BF0309">
        <w:rPr>
          <w:bCs/>
          <w:i/>
          <w:lang w:val="ru-RU"/>
        </w:rPr>
        <w:t>(</w:t>
      </w:r>
      <w:r w:rsidRPr="00BF0309">
        <w:rPr>
          <w:bCs/>
          <w:i/>
        </w:rPr>
        <w:t>глобална система за мобилни комуникации</w:t>
      </w:r>
      <w:r w:rsidRPr="00BF0309">
        <w:rPr>
          <w:bCs/>
          <w:i/>
          <w:lang w:val="ru-RU"/>
        </w:rPr>
        <w:t>)</w:t>
      </w:r>
      <w:r w:rsidRPr="00BF0309">
        <w:rPr>
          <w:bCs/>
          <w:i/>
        </w:rPr>
        <w:t xml:space="preserve"> и UMTS </w:t>
      </w:r>
      <w:r w:rsidRPr="00BF0309">
        <w:rPr>
          <w:bCs/>
          <w:i/>
          <w:lang w:val="ru-RU"/>
        </w:rPr>
        <w:t>(</w:t>
      </w:r>
      <w:r w:rsidRPr="00BF0309">
        <w:rPr>
          <w:bCs/>
          <w:i/>
        </w:rPr>
        <w:t>универсална мобилна телекомуникационна система</w:t>
      </w:r>
      <w:r w:rsidRPr="00BF0309">
        <w:rPr>
          <w:bCs/>
          <w:i/>
          <w:lang w:val="ru-RU"/>
        </w:rPr>
        <w:t>)</w:t>
      </w:r>
      <w:r w:rsidRPr="00BF0309">
        <w:rPr>
          <w:bCs/>
          <w:i/>
        </w:rPr>
        <w:t xml:space="preserve"> за нуждите на Изпълнителна агенция „Автомобилна администрация”</w:t>
      </w:r>
      <w:r>
        <w:rPr>
          <w:bCs/>
          <w:i/>
          <w:lang w:val="bg-BG"/>
        </w:rPr>
        <w:t>,</w:t>
      </w:r>
      <w:r w:rsidRPr="000837D4">
        <w:rPr>
          <w:i/>
          <w:color w:val="000000"/>
        </w:rPr>
        <w:t xml:space="preserve"> обявена с публична покана по реда на Глава осма „а“ от Закона за обществените поръчки и въз основа на класирането, направено от назначената със Заповед № …………… г. на изпълнителния директор ко</w:t>
      </w:r>
      <w:r>
        <w:rPr>
          <w:i/>
          <w:color w:val="000000"/>
        </w:rPr>
        <w:t>мисия</w:t>
      </w:r>
      <w:r w:rsidRPr="000837D4">
        <w:rPr>
          <w:i/>
          <w:color w:val="000000"/>
        </w:rPr>
        <w:t>, се сключи настоящият договор за следното:</w:t>
      </w:r>
    </w:p>
    <w:p w:rsidR="007D7A65" w:rsidRPr="00991930" w:rsidRDefault="007D7A65" w:rsidP="008C3A17">
      <w:pPr>
        <w:jc w:val="both"/>
        <w:rPr>
          <w:lang w:val="bg-BG"/>
        </w:rPr>
      </w:pPr>
    </w:p>
    <w:p w:rsidR="007D7A65" w:rsidRPr="000837D4" w:rsidRDefault="007D7A65" w:rsidP="008C3A17">
      <w:pPr>
        <w:shd w:val="clear" w:color="auto" w:fill="FFFFFF"/>
        <w:rPr>
          <w:b/>
          <w:bCs/>
          <w:spacing w:val="1"/>
          <w:lang w:val="ru-RU"/>
        </w:rPr>
      </w:pPr>
      <w:r w:rsidRPr="00991930">
        <w:rPr>
          <w:lang w:val="bg-BG"/>
        </w:rPr>
        <w:t xml:space="preserve">                                                    </w:t>
      </w:r>
      <w:r w:rsidRPr="00991930">
        <w:rPr>
          <w:b/>
          <w:bCs/>
          <w:spacing w:val="1"/>
          <w:lang w:val="bg-BG"/>
        </w:rPr>
        <w:t>І. ПРЕДМЕТ НА ДОГОВОРА</w:t>
      </w:r>
      <w:r w:rsidRPr="00991930">
        <w:rPr>
          <w:b/>
          <w:bCs/>
          <w:spacing w:val="1"/>
          <w:lang w:val="ru-RU"/>
        </w:rPr>
        <w:t>.</w:t>
      </w:r>
    </w:p>
    <w:p w:rsidR="007D7A65" w:rsidRPr="00991930" w:rsidRDefault="007D7A65" w:rsidP="00FA7155">
      <w:pPr>
        <w:ind w:firstLine="708"/>
        <w:jc w:val="both"/>
        <w:rPr>
          <w:spacing w:val="19"/>
          <w:lang w:val="bg-BG"/>
        </w:rPr>
      </w:pPr>
      <w:r w:rsidRPr="00991930">
        <w:rPr>
          <w:b/>
          <w:bCs/>
          <w:spacing w:val="-1"/>
          <w:lang w:val="bg-BG"/>
        </w:rPr>
        <w:t>Чл. 1.</w:t>
      </w:r>
      <w:r>
        <w:rPr>
          <w:spacing w:val="-1"/>
          <w:lang w:val="bg-BG"/>
        </w:rPr>
        <w:t xml:space="preserve"> </w:t>
      </w:r>
      <w:r w:rsidRPr="00E8473B">
        <w:rPr>
          <w:b/>
          <w:spacing w:val="-1"/>
          <w:lang w:val="bg-BG"/>
        </w:rPr>
        <w:t>(1)</w:t>
      </w:r>
      <w:r>
        <w:rPr>
          <w:spacing w:val="-1"/>
          <w:lang w:val="bg-BG"/>
        </w:rPr>
        <w:t xml:space="preserve"> </w:t>
      </w:r>
      <w:r w:rsidRPr="00991930">
        <w:rPr>
          <w:spacing w:val="-1"/>
          <w:lang w:val="bg-BG"/>
        </w:rPr>
        <w:t>Възложителят възлага, а Изпълнителят приема да п</w:t>
      </w:r>
      <w:r w:rsidRPr="00991930">
        <w:rPr>
          <w:spacing w:val="19"/>
          <w:lang w:val="bg-BG"/>
        </w:rPr>
        <w:t>редоставя</w:t>
      </w:r>
      <w:r w:rsidRPr="00991930">
        <w:t xml:space="preserve"> </w:t>
      </w:r>
      <w:r>
        <w:rPr>
          <w:spacing w:val="19"/>
          <w:lang w:val="bg-BG"/>
        </w:rPr>
        <w:t>обществени</w:t>
      </w:r>
      <w:r w:rsidRPr="00991930">
        <w:rPr>
          <w:spacing w:val="19"/>
          <w:lang w:val="bg-BG"/>
        </w:rPr>
        <w:t xml:space="preserve"> електронни съобщителни услуги чрез свои обществени наземни мобилни мрежи по </w:t>
      </w:r>
      <w:r w:rsidRPr="001B1239">
        <w:rPr>
          <w:bCs/>
        </w:rPr>
        <w:t xml:space="preserve">стандарти GSM </w:t>
      </w:r>
      <w:r w:rsidRPr="001B1239">
        <w:rPr>
          <w:bCs/>
          <w:lang w:val="ru-RU"/>
        </w:rPr>
        <w:t>(</w:t>
      </w:r>
      <w:r w:rsidRPr="001B1239">
        <w:rPr>
          <w:bCs/>
        </w:rPr>
        <w:t>глобална система за мобилни комуникации</w:t>
      </w:r>
      <w:r w:rsidRPr="001B1239">
        <w:rPr>
          <w:bCs/>
          <w:lang w:val="ru-RU"/>
        </w:rPr>
        <w:t>)</w:t>
      </w:r>
      <w:r w:rsidRPr="001B1239">
        <w:rPr>
          <w:bCs/>
        </w:rPr>
        <w:t xml:space="preserve"> и UMTS </w:t>
      </w:r>
      <w:r w:rsidRPr="001B1239">
        <w:rPr>
          <w:bCs/>
          <w:lang w:val="ru-RU"/>
        </w:rPr>
        <w:t>(</w:t>
      </w:r>
      <w:r w:rsidRPr="001B1239">
        <w:rPr>
          <w:bCs/>
        </w:rPr>
        <w:t>универсална мобилна телекомуникационна система</w:t>
      </w:r>
      <w:r w:rsidRPr="001B1239">
        <w:rPr>
          <w:bCs/>
          <w:lang w:val="ru-RU"/>
        </w:rPr>
        <w:t>)</w:t>
      </w:r>
      <w:r w:rsidRPr="00991930">
        <w:rPr>
          <w:spacing w:val="19"/>
          <w:lang w:val="bg-BG"/>
        </w:rPr>
        <w:t xml:space="preserve"> за нуждите на Възложителя </w:t>
      </w:r>
      <w:r w:rsidRPr="00991930">
        <w:rPr>
          <w:spacing w:val="1"/>
          <w:lang w:val="bg-BG"/>
        </w:rPr>
        <w:t>(наричани за краткост в Дого</w:t>
      </w:r>
      <w:r>
        <w:rPr>
          <w:spacing w:val="1"/>
          <w:lang w:val="bg-BG"/>
        </w:rPr>
        <w:t>вора „Услугите” или „Услугата”)</w:t>
      </w:r>
      <w:r>
        <w:rPr>
          <w:lang w:val="bg-BG"/>
        </w:rPr>
        <w:t>.</w:t>
      </w:r>
      <w:r w:rsidRPr="00991930">
        <w:rPr>
          <w:lang w:val="bg-BG"/>
        </w:rPr>
        <w:t xml:space="preserve"> </w:t>
      </w:r>
    </w:p>
    <w:p w:rsidR="007D7A65" w:rsidRPr="00FA7155" w:rsidRDefault="007D7A65" w:rsidP="00FA7155">
      <w:pPr>
        <w:shd w:val="clear" w:color="auto" w:fill="FFFFFF"/>
        <w:ind w:firstLine="708"/>
        <w:jc w:val="both"/>
        <w:rPr>
          <w:spacing w:val="-1"/>
          <w:lang w:val="bg-BG"/>
        </w:rPr>
      </w:pPr>
      <w:r w:rsidRPr="00FA7155">
        <w:rPr>
          <w:b/>
          <w:lang w:val="bg-BG"/>
        </w:rPr>
        <w:t>(2)</w:t>
      </w:r>
      <w:r>
        <w:rPr>
          <w:lang w:val="bg-BG"/>
        </w:rPr>
        <w:t xml:space="preserve"> </w:t>
      </w:r>
      <w:r>
        <w:t xml:space="preserve">Предоставянето на Услугите </w:t>
      </w:r>
      <w:r w:rsidRPr="00991930">
        <w:t>следва да бъде осъществявано в съответствие с изискванията, заложе</w:t>
      </w:r>
      <w:r>
        <w:t xml:space="preserve">ни в </w:t>
      </w:r>
      <w:r>
        <w:rPr>
          <w:lang w:val="bg-BG"/>
        </w:rPr>
        <w:t>издадените на Изпълнителя р</w:t>
      </w:r>
      <w:r>
        <w:t>азрешения</w:t>
      </w:r>
      <w:r w:rsidRPr="00991930">
        <w:t xml:space="preserve"> за осъществяван</w:t>
      </w:r>
      <w:r>
        <w:t xml:space="preserve">е на </w:t>
      </w:r>
      <w:r>
        <w:rPr>
          <w:lang w:val="bg-BG"/>
        </w:rPr>
        <w:t>услугите, предмет на договора</w:t>
      </w:r>
      <w:r w:rsidRPr="001B1239">
        <w:rPr>
          <w:lang w:val="bg-BG"/>
        </w:rPr>
        <w:t>.</w:t>
      </w:r>
    </w:p>
    <w:p w:rsidR="007D7A65" w:rsidRDefault="007D7A65" w:rsidP="008C3A17">
      <w:pPr>
        <w:shd w:val="clear" w:color="auto" w:fill="FFFFFF"/>
        <w:rPr>
          <w:b/>
          <w:bCs/>
          <w:spacing w:val="1"/>
          <w:lang w:val="bg-BG"/>
        </w:rPr>
      </w:pPr>
      <w:r w:rsidRPr="00991930">
        <w:rPr>
          <w:b/>
          <w:bCs/>
          <w:spacing w:val="1"/>
          <w:lang w:val="bg-BG"/>
        </w:rPr>
        <w:t xml:space="preserve">                                         </w:t>
      </w:r>
    </w:p>
    <w:p w:rsidR="007D7A65" w:rsidRPr="000837D4" w:rsidRDefault="007D7A65" w:rsidP="00FA7155">
      <w:pPr>
        <w:shd w:val="clear" w:color="auto" w:fill="FFFFFF"/>
        <w:jc w:val="center"/>
        <w:rPr>
          <w:b/>
          <w:bCs/>
          <w:spacing w:val="1"/>
          <w:lang w:val="ru-RU"/>
        </w:rPr>
      </w:pPr>
      <w:r w:rsidRPr="00991930">
        <w:rPr>
          <w:b/>
          <w:bCs/>
          <w:spacing w:val="1"/>
          <w:lang w:val="bg-BG"/>
        </w:rPr>
        <w:t>ІІ. МЯСТО И СРОК НА ИЗПЪЛНЕНИЕ</w:t>
      </w:r>
      <w:r w:rsidRPr="00991930">
        <w:rPr>
          <w:b/>
          <w:bCs/>
          <w:spacing w:val="1"/>
          <w:lang w:val="ru-RU"/>
        </w:rPr>
        <w:t>.</w:t>
      </w:r>
    </w:p>
    <w:p w:rsidR="007D7A65" w:rsidRPr="00991930" w:rsidRDefault="007D7A65" w:rsidP="008C3A17">
      <w:pPr>
        <w:shd w:val="clear" w:color="auto" w:fill="FFFFFF"/>
        <w:tabs>
          <w:tab w:val="left" w:pos="-120"/>
        </w:tabs>
        <w:jc w:val="both"/>
        <w:rPr>
          <w:spacing w:val="1"/>
          <w:lang w:val="bg-BG"/>
        </w:rPr>
      </w:pPr>
      <w:r w:rsidRPr="00991930">
        <w:rPr>
          <w:b/>
          <w:bCs/>
          <w:spacing w:val="-6"/>
          <w:lang w:val="bg-BG"/>
        </w:rPr>
        <w:tab/>
        <w:t>Чл. 2.</w:t>
      </w:r>
      <w:r w:rsidRPr="00991930">
        <w:rPr>
          <w:spacing w:val="-6"/>
          <w:lang w:val="bg-BG"/>
        </w:rPr>
        <w:t xml:space="preserve"> </w:t>
      </w:r>
      <w:r w:rsidRPr="00991930">
        <w:rPr>
          <w:spacing w:val="1"/>
          <w:lang w:val="bg-BG"/>
        </w:rPr>
        <w:t>Мястото на изпълнение на възложените с настоящия Договор Услуги е територията на Република България и извън територията на Република България</w:t>
      </w:r>
      <w:r w:rsidRPr="00991930">
        <w:rPr>
          <w:spacing w:val="1"/>
          <w:lang w:val="ru-RU"/>
        </w:rPr>
        <w:t xml:space="preserve"> при предоставяне на услугата „р</w:t>
      </w:r>
      <w:r w:rsidRPr="00991930">
        <w:rPr>
          <w:spacing w:val="1"/>
          <w:lang w:val="bg-BG"/>
        </w:rPr>
        <w:t>о</w:t>
      </w:r>
      <w:r w:rsidRPr="00991930">
        <w:rPr>
          <w:spacing w:val="1"/>
          <w:lang w:val="ru-RU"/>
        </w:rPr>
        <w:t>уминг”.</w:t>
      </w:r>
    </w:p>
    <w:p w:rsidR="007D7A65" w:rsidRPr="00991930" w:rsidRDefault="007D7A65" w:rsidP="00FA7155">
      <w:pPr>
        <w:ind w:firstLine="708"/>
        <w:jc w:val="both"/>
        <w:rPr>
          <w:lang w:val="bg-BG"/>
        </w:rPr>
      </w:pPr>
      <w:r w:rsidRPr="00991930">
        <w:rPr>
          <w:b/>
          <w:bCs/>
          <w:spacing w:val="-6"/>
          <w:lang w:val="bg-BG"/>
        </w:rPr>
        <w:t>Чл. 3.</w:t>
      </w:r>
      <w:r w:rsidRPr="00991930">
        <w:rPr>
          <w:spacing w:val="-6"/>
          <w:lang w:val="bg-BG"/>
        </w:rPr>
        <w:t xml:space="preserve"> Страните се съгласяват </w:t>
      </w:r>
      <w:r w:rsidRPr="00991930">
        <w:rPr>
          <w:lang w:val="bg-BG"/>
        </w:rPr>
        <w:t>срокът за извършване на Услугите да е 12 месеца или до достигане на сумата 66 000,00 (шестдесет и шест хиляди) лева без ДДС.</w:t>
      </w:r>
    </w:p>
    <w:p w:rsidR="007D7A65" w:rsidRPr="00991930" w:rsidRDefault="007D7A65" w:rsidP="008C3A17">
      <w:pPr>
        <w:shd w:val="clear" w:color="auto" w:fill="FFFFFF"/>
        <w:tabs>
          <w:tab w:val="left" w:pos="-360"/>
        </w:tabs>
        <w:jc w:val="both"/>
        <w:rPr>
          <w:lang w:val="bg-BG"/>
        </w:rPr>
      </w:pPr>
    </w:p>
    <w:p w:rsidR="007D7A65" w:rsidRPr="00FA7155" w:rsidRDefault="007D7A65" w:rsidP="00FA7155">
      <w:pPr>
        <w:jc w:val="center"/>
        <w:rPr>
          <w:b/>
          <w:color w:val="000000"/>
          <w:lang w:val="ru-RU"/>
        </w:rPr>
      </w:pPr>
      <w:r w:rsidRPr="00991930">
        <w:rPr>
          <w:b/>
          <w:bCs/>
          <w:lang w:val="bg-BG"/>
        </w:rPr>
        <w:t>ІІІ.</w:t>
      </w:r>
      <w:r>
        <w:rPr>
          <w:b/>
          <w:bCs/>
          <w:lang w:val="bg-BG"/>
        </w:rPr>
        <w:t xml:space="preserve"> </w:t>
      </w:r>
      <w:r w:rsidRPr="0088609A">
        <w:rPr>
          <w:b/>
          <w:color w:val="000000"/>
          <w:lang w:val="bg-BG"/>
        </w:rPr>
        <w:t>ГАРАНЦИЯ ЗА ИЗПЪЛНЕНИЕ</w:t>
      </w:r>
    </w:p>
    <w:p w:rsidR="007D7A65" w:rsidRPr="00FA7155" w:rsidRDefault="007D7A65" w:rsidP="00FA7155">
      <w:pPr>
        <w:pStyle w:val="BodyTextIndent2"/>
        <w:spacing w:line="240" w:lineRule="auto"/>
        <w:rPr>
          <w:color w:val="auto"/>
        </w:rPr>
      </w:pPr>
      <w:r w:rsidRPr="00FA7155">
        <w:rPr>
          <w:b/>
          <w:bCs/>
          <w:color w:val="auto"/>
        </w:rPr>
        <w:t>Чл. 4.</w:t>
      </w:r>
      <w:r w:rsidRPr="00FA7155">
        <w:rPr>
          <w:color w:val="auto"/>
        </w:rPr>
        <w:t xml:space="preserve"> (1). Изпълнителят представя гаранция ……………… за обезпечаване на отговорността си пред Възложителя  при неизпълнение (включително пълно) или изпълнение, което е частично, некачествено, забавено или лошо, на което и да е от задълженията си по този договор. Гаранцията е в размер на </w:t>
      </w:r>
      <w:r>
        <w:rPr>
          <w:color w:val="auto"/>
        </w:rPr>
        <w:t xml:space="preserve">………., представляваща </w:t>
      </w:r>
      <w:r w:rsidRPr="00FA7155">
        <w:rPr>
          <w:color w:val="auto"/>
        </w:rPr>
        <w:t xml:space="preserve">5% </w:t>
      </w:r>
      <w:r>
        <w:rPr>
          <w:color w:val="auto"/>
        </w:rPr>
        <w:t xml:space="preserve">(пет поцента) </w:t>
      </w:r>
      <w:r w:rsidRPr="00FA7155">
        <w:rPr>
          <w:color w:val="auto"/>
        </w:rPr>
        <w:t>от стойността на договора.</w:t>
      </w:r>
    </w:p>
    <w:p w:rsidR="007D7A65" w:rsidRDefault="007D7A65" w:rsidP="00FA7155">
      <w:pPr>
        <w:ind w:firstLine="708"/>
        <w:jc w:val="both"/>
        <w:rPr>
          <w:b/>
          <w:lang w:val="ru-RU"/>
        </w:rPr>
      </w:pPr>
      <w:r>
        <w:rPr>
          <w:b/>
          <w:lang w:val="bg-BG"/>
        </w:rPr>
        <w:t xml:space="preserve">(2) </w:t>
      </w:r>
      <w:r w:rsidRPr="0088609A">
        <w:rPr>
          <w:lang w:val="bg-BG"/>
        </w:rPr>
        <w:t xml:space="preserve">Гаранцията обхваща </w:t>
      </w:r>
      <w:r>
        <w:rPr>
          <w:lang w:val="bg-BG"/>
        </w:rPr>
        <w:t>всички задължения на Възложителя</w:t>
      </w:r>
      <w:r w:rsidRPr="0088609A">
        <w:rPr>
          <w:lang w:val="bg-BG"/>
        </w:rPr>
        <w:t xml:space="preserve"> по договора, включително задълженията по доставката и качеството на стоката. С</w:t>
      </w:r>
      <w:r>
        <w:rPr>
          <w:lang w:val="bg-BG"/>
        </w:rPr>
        <w:t>ъщата не освобождава Изпълнителя</w:t>
      </w:r>
      <w:r w:rsidRPr="0088609A">
        <w:rPr>
          <w:lang w:val="bg-BG"/>
        </w:rPr>
        <w:t xml:space="preserve"> от отго</w:t>
      </w:r>
      <w:r>
        <w:rPr>
          <w:lang w:val="bg-BG"/>
        </w:rPr>
        <w:t>ворност за загуби на Възложителя</w:t>
      </w:r>
      <w:r w:rsidRPr="0088609A">
        <w:rPr>
          <w:lang w:val="bg-BG"/>
        </w:rPr>
        <w:t xml:space="preserve"> над сумата на обезпечението. Отговорността за нарушенията, които не се обхващат от размера на гаранцията за изпълнение на договора, за разликата до пълния размер на действителните вреди се реализира чрез неустойки и обезщетение за неизпълнение  по  чл. 82 от Закона за за</w:t>
      </w:r>
      <w:r>
        <w:rPr>
          <w:lang w:val="bg-BG"/>
        </w:rPr>
        <w:t xml:space="preserve">дълженията и договорите. При окончателното изпълнение, без забележки, на </w:t>
      </w:r>
      <w:r w:rsidRPr="0088609A">
        <w:rPr>
          <w:lang w:val="bg-BG"/>
        </w:rPr>
        <w:t>предмет</w:t>
      </w:r>
      <w:r>
        <w:rPr>
          <w:lang w:val="bg-BG"/>
        </w:rPr>
        <w:t>а на договора</w:t>
      </w:r>
      <w:r w:rsidRPr="0088609A">
        <w:rPr>
          <w:lang w:val="bg-BG"/>
        </w:rPr>
        <w:t>, гар</w:t>
      </w:r>
      <w:r>
        <w:rPr>
          <w:lang w:val="bg-BG"/>
        </w:rPr>
        <w:t>анцията се връща на Изпълнителя</w:t>
      </w:r>
      <w:r w:rsidRPr="0088609A">
        <w:rPr>
          <w:lang w:val="bg-BG"/>
        </w:rPr>
        <w:t>.</w:t>
      </w:r>
    </w:p>
    <w:p w:rsidR="007D7A65" w:rsidRPr="0088609A" w:rsidRDefault="007D7A65" w:rsidP="00FA7155">
      <w:pPr>
        <w:ind w:firstLine="708"/>
        <w:jc w:val="both"/>
        <w:rPr>
          <w:lang w:val="bg-BG"/>
        </w:rPr>
      </w:pPr>
      <w:r>
        <w:rPr>
          <w:b/>
          <w:lang w:val="ru-RU"/>
        </w:rPr>
        <w:t xml:space="preserve">(3) </w:t>
      </w:r>
      <w:r>
        <w:rPr>
          <w:lang w:val="ru-RU"/>
        </w:rPr>
        <w:t>Възложителят</w:t>
      </w:r>
      <w:r w:rsidRPr="0088609A">
        <w:rPr>
          <w:lang w:val="ru-RU"/>
        </w:rPr>
        <w:t xml:space="preserve"> има право да удовлетвори вземанията си за н</w:t>
      </w:r>
      <w:r>
        <w:rPr>
          <w:lang w:val="ru-RU"/>
        </w:rPr>
        <w:t>еустойки, дължими от Изпълнителя</w:t>
      </w:r>
      <w:r w:rsidRPr="0088609A">
        <w:rPr>
          <w:lang w:val="ru-RU"/>
        </w:rPr>
        <w:t>, от представената гаранция за изпълнени</w:t>
      </w:r>
      <w:r>
        <w:rPr>
          <w:lang w:val="ru-RU"/>
        </w:rPr>
        <w:t>е на договора, като Изпълнителят</w:t>
      </w:r>
      <w:r w:rsidRPr="0088609A">
        <w:rPr>
          <w:lang w:val="ru-RU"/>
        </w:rPr>
        <w:t xml:space="preserve"> се задължава да възстанови размера на първоначално представената гаранция в срок до 3 работни дни от усвояването на съответната ч</w:t>
      </w:r>
      <w:r>
        <w:rPr>
          <w:lang w:val="ru-RU"/>
        </w:rPr>
        <w:t>аст от гаранцията от Възложителя</w:t>
      </w:r>
      <w:r w:rsidRPr="0088609A">
        <w:rPr>
          <w:lang w:val="ru-RU"/>
        </w:rPr>
        <w:t>, за из</w:t>
      </w:r>
      <w:r>
        <w:rPr>
          <w:lang w:val="ru-RU"/>
        </w:rPr>
        <w:t xml:space="preserve">вършването на което Възложителят уведомява Изпълнителя </w:t>
      </w:r>
      <w:r w:rsidRPr="0088609A">
        <w:rPr>
          <w:lang w:val="ru-RU"/>
        </w:rPr>
        <w:t>писмено.</w:t>
      </w:r>
    </w:p>
    <w:p w:rsidR="007D7A65" w:rsidRPr="00991930" w:rsidRDefault="007D7A65" w:rsidP="008C3A17">
      <w:pPr>
        <w:pStyle w:val="BodyTextIndent2"/>
        <w:spacing w:line="240" w:lineRule="auto"/>
        <w:ind w:firstLine="0"/>
        <w:rPr>
          <w:color w:val="auto"/>
        </w:rPr>
      </w:pPr>
    </w:p>
    <w:p w:rsidR="007D7A65" w:rsidRPr="000837D4" w:rsidRDefault="007D7A65" w:rsidP="00D771F5">
      <w:pPr>
        <w:shd w:val="clear" w:color="auto" w:fill="FFFFFF"/>
        <w:jc w:val="center"/>
        <w:rPr>
          <w:b/>
          <w:bCs/>
          <w:spacing w:val="1"/>
          <w:lang w:val="ru-RU"/>
        </w:rPr>
      </w:pPr>
      <w:r w:rsidRPr="00991930">
        <w:rPr>
          <w:b/>
          <w:bCs/>
          <w:spacing w:val="1"/>
          <w:lang w:val="bg-BG"/>
        </w:rPr>
        <w:t>ІV. ЦЕНА</w:t>
      </w:r>
      <w:r w:rsidRPr="00991930">
        <w:rPr>
          <w:b/>
          <w:bCs/>
          <w:spacing w:val="1"/>
          <w:lang w:val="ru-RU"/>
        </w:rPr>
        <w:t>.</w:t>
      </w:r>
    </w:p>
    <w:p w:rsidR="007D7A65" w:rsidRPr="00991930" w:rsidRDefault="007D7A65" w:rsidP="00441CE7">
      <w:pPr>
        <w:widowControl w:val="0"/>
        <w:shd w:val="clear" w:color="auto" w:fill="FFFFFF"/>
        <w:tabs>
          <w:tab w:val="left" w:pos="0"/>
        </w:tabs>
        <w:autoSpaceDE w:val="0"/>
        <w:autoSpaceDN w:val="0"/>
        <w:adjustRightInd w:val="0"/>
        <w:jc w:val="both"/>
        <w:rPr>
          <w:spacing w:val="1"/>
          <w:lang w:val="bg-BG"/>
        </w:rPr>
      </w:pPr>
      <w:r w:rsidRPr="00991930">
        <w:rPr>
          <w:b/>
          <w:bCs/>
          <w:spacing w:val="12"/>
          <w:lang w:val="en-US"/>
        </w:rPr>
        <w:tab/>
      </w:r>
      <w:r w:rsidRPr="00991930">
        <w:rPr>
          <w:b/>
          <w:bCs/>
          <w:spacing w:val="12"/>
          <w:lang w:val="bg-BG"/>
        </w:rPr>
        <w:t>Чл. 5.</w:t>
      </w:r>
      <w:r w:rsidRPr="00991930">
        <w:rPr>
          <w:spacing w:val="12"/>
          <w:lang w:val="bg-BG"/>
        </w:rPr>
        <w:t xml:space="preserve"> </w:t>
      </w:r>
      <w:r w:rsidRPr="00441CE7">
        <w:rPr>
          <w:b/>
          <w:spacing w:val="12"/>
          <w:lang w:val="bg-BG"/>
        </w:rPr>
        <w:t>(1)</w:t>
      </w:r>
      <w:r>
        <w:rPr>
          <w:spacing w:val="12"/>
          <w:lang w:val="bg-BG"/>
        </w:rPr>
        <w:t xml:space="preserve"> За изпълнението на предмета на договора, възложителят ще заплаща на Изпълнителя цена за услугите </w:t>
      </w:r>
      <w:r w:rsidRPr="00991930">
        <w:rPr>
          <w:spacing w:val="7"/>
          <w:lang w:val="bg-BG"/>
        </w:rPr>
        <w:t xml:space="preserve">съгласно </w:t>
      </w:r>
      <w:r>
        <w:rPr>
          <w:spacing w:val="1"/>
          <w:lang w:val="bg-BG"/>
        </w:rPr>
        <w:t>Ценовото предложение на Изпълнителя, представляващо</w:t>
      </w:r>
      <w:r w:rsidRPr="00991930">
        <w:rPr>
          <w:spacing w:val="1"/>
          <w:lang w:val="bg-BG"/>
        </w:rPr>
        <w:t xml:space="preserve"> неразделна част от Договора.</w:t>
      </w:r>
    </w:p>
    <w:p w:rsidR="007D7A65" w:rsidRPr="00A66995" w:rsidRDefault="007D7A65" w:rsidP="00441CE7">
      <w:pPr>
        <w:ind w:firstLine="708"/>
        <w:jc w:val="both"/>
        <w:rPr>
          <w:lang w:val="bg-BG"/>
        </w:rPr>
      </w:pPr>
      <w:r w:rsidRPr="00441CE7">
        <w:rPr>
          <w:b/>
          <w:spacing w:val="12"/>
          <w:lang w:val="bg-BG"/>
        </w:rPr>
        <w:t>(2)</w:t>
      </w:r>
      <w:r>
        <w:rPr>
          <w:spacing w:val="12"/>
          <w:lang w:val="bg-BG"/>
        </w:rPr>
        <w:t xml:space="preserve"> Цените на услугите са формирани</w:t>
      </w:r>
      <w:r w:rsidRPr="00991930">
        <w:rPr>
          <w:spacing w:val="12"/>
          <w:lang w:val="bg-BG"/>
        </w:rPr>
        <w:t xml:space="preserve"> на основание утвърдените тарифи на </w:t>
      </w:r>
      <w:r>
        <w:rPr>
          <w:spacing w:val="7"/>
          <w:lang w:val="bg-BG"/>
        </w:rPr>
        <w:t>Изпълнителя и включват всички разходи на И</w:t>
      </w:r>
      <w:r>
        <w:rPr>
          <w:color w:val="000000"/>
          <w:lang w:val="bg-BG"/>
        </w:rPr>
        <w:t>зпълнителя</w:t>
      </w:r>
      <w:r w:rsidRPr="00A66995">
        <w:rPr>
          <w:color w:val="000000"/>
        </w:rPr>
        <w:t xml:space="preserve"> </w:t>
      </w:r>
      <w:r>
        <w:rPr>
          <w:lang w:val="bg-BG"/>
        </w:rPr>
        <w:t>за изпълнението на поръчката, в т.ч. печалба.</w:t>
      </w:r>
    </w:p>
    <w:p w:rsidR="007D7A65" w:rsidRPr="00991930" w:rsidRDefault="007D7A65" w:rsidP="008C3A17">
      <w:pPr>
        <w:widowControl w:val="0"/>
        <w:shd w:val="clear" w:color="auto" w:fill="FFFFFF"/>
        <w:tabs>
          <w:tab w:val="left" w:pos="0"/>
        </w:tabs>
        <w:autoSpaceDE w:val="0"/>
        <w:autoSpaceDN w:val="0"/>
        <w:adjustRightInd w:val="0"/>
        <w:jc w:val="both"/>
        <w:rPr>
          <w:spacing w:val="-6"/>
          <w:lang w:val="bg-BG"/>
        </w:rPr>
      </w:pPr>
      <w:r w:rsidRPr="00991930">
        <w:rPr>
          <w:spacing w:val="7"/>
          <w:lang w:val="bg-BG"/>
        </w:rPr>
        <w:t xml:space="preserve"> </w:t>
      </w:r>
    </w:p>
    <w:p w:rsidR="007D7A65" w:rsidRPr="000837D4" w:rsidRDefault="007D7A65" w:rsidP="008C3A17">
      <w:pPr>
        <w:shd w:val="clear" w:color="auto" w:fill="FFFFFF"/>
        <w:tabs>
          <w:tab w:val="left" w:pos="1277"/>
        </w:tabs>
        <w:jc w:val="center"/>
        <w:rPr>
          <w:b/>
          <w:bCs/>
          <w:spacing w:val="1"/>
          <w:lang w:val="bg-BG"/>
        </w:rPr>
      </w:pPr>
      <w:r w:rsidRPr="00991930">
        <w:rPr>
          <w:b/>
          <w:bCs/>
          <w:spacing w:val="1"/>
          <w:lang w:val="bg-BG"/>
        </w:rPr>
        <w:t>V. НАЧИН НА ПЛАЩАНЕ</w:t>
      </w:r>
      <w:r w:rsidRPr="00991930">
        <w:rPr>
          <w:b/>
          <w:bCs/>
          <w:spacing w:val="1"/>
          <w:lang w:val="en-US"/>
        </w:rPr>
        <w:t>.</w:t>
      </w:r>
    </w:p>
    <w:p w:rsidR="007D7A65" w:rsidRPr="00991930" w:rsidRDefault="007D7A65" w:rsidP="00FA7155">
      <w:pPr>
        <w:shd w:val="clear" w:color="auto" w:fill="FFFFFF"/>
        <w:ind w:firstLine="708"/>
        <w:jc w:val="both"/>
        <w:rPr>
          <w:spacing w:val="1"/>
          <w:lang w:val="bg-BG"/>
        </w:rPr>
      </w:pPr>
      <w:r w:rsidRPr="00991930">
        <w:rPr>
          <w:b/>
          <w:bCs/>
          <w:spacing w:val="2"/>
          <w:lang w:val="bg-BG"/>
        </w:rPr>
        <w:t>Чл. 6.</w:t>
      </w:r>
      <w:r w:rsidRPr="00991930">
        <w:rPr>
          <w:spacing w:val="2"/>
          <w:lang w:val="bg-BG"/>
        </w:rPr>
        <w:t xml:space="preserve"> Заплащането на Услугите, предоставяни по настоящия</w:t>
      </w:r>
      <w:r>
        <w:rPr>
          <w:spacing w:val="2"/>
          <w:lang w:val="bg-BG"/>
        </w:rPr>
        <w:t xml:space="preserve"> Договор, се извършва</w:t>
      </w:r>
      <w:r w:rsidRPr="00991930">
        <w:rPr>
          <w:spacing w:val="2"/>
          <w:lang w:val="bg-BG"/>
        </w:rPr>
        <w:t xml:space="preserve"> в български лева по банков път, в срок </w:t>
      </w:r>
      <w:r w:rsidRPr="00991930">
        <w:rPr>
          <w:spacing w:val="1"/>
          <w:lang w:val="bg-BG"/>
        </w:rPr>
        <w:t>до 60 (шестдесет) дни, считано от датата на издаване на фактура за дължимите суми.</w:t>
      </w:r>
    </w:p>
    <w:p w:rsidR="007D7A65" w:rsidRDefault="007D7A65" w:rsidP="00FA7155">
      <w:pPr>
        <w:shd w:val="clear" w:color="auto" w:fill="FFFFFF"/>
        <w:ind w:firstLine="708"/>
        <w:jc w:val="both"/>
        <w:rPr>
          <w:i/>
          <w:spacing w:val="2"/>
          <w:lang w:val="bg-BG"/>
        </w:rPr>
      </w:pPr>
      <w:r w:rsidRPr="00991930">
        <w:rPr>
          <w:b/>
          <w:bCs/>
          <w:spacing w:val="1"/>
          <w:lang w:val="bg-BG"/>
        </w:rPr>
        <w:t>Чл. 7.</w:t>
      </w:r>
      <w:r w:rsidRPr="00991930">
        <w:rPr>
          <w:b/>
          <w:bCs/>
          <w:spacing w:val="1"/>
          <w:lang w:val="ru-RU"/>
        </w:rPr>
        <w:t xml:space="preserve"> </w:t>
      </w:r>
      <w:r w:rsidRPr="00991930">
        <w:rPr>
          <w:b/>
          <w:bCs/>
          <w:spacing w:val="1"/>
          <w:lang w:val="bg-BG"/>
        </w:rPr>
        <w:t>(1)</w:t>
      </w:r>
      <w:r w:rsidRPr="00991930">
        <w:rPr>
          <w:spacing w:val="1"/>
          <w:lang w:val="bg-BG"/>
        </w:rPr>
        <w:t xml:space="preserve"> Изпълнителят издава на Възложителя ежемесечно фактури за предоставените и ползвани</w:t>
      </w:r>
      <w:r>
        <w:rPr>
          <w:spacing w:val="1"/>
          <w:lang w:val="bg-BG"/>
        </w:rPr>
        <w:t xml:space="preserve"> от Възложителя Услуги, включваща </w:t>
      </w:r>
      <w:r>
        <w:rPr>
          <w:spacing w:val="2"/>
          <w:lang w:val="bg-BG"/>
        </w:rPr>
        <w:t>отделните абонати, приложено</w:t>
      </w:r>
      <w:r>
        <w:rPr>
          <w:i/>
          <w:spacing w:val="2"/>
          <w:lang w:val="bg-BG"/>
        </w:rPr>
        <w:t xml:space="preserve"> </w:t>
      </w:r>
      <w:r w:rsidRPr="006126DB">
        <w:rPr>
          <w:spacing w:val="2"/>
          <w:lang w:val="bg-BG"/>
        </w:rPr>
        <w:t>към договора.</w:t>
      </w:r>
      <w:r>
        <w:rPr>
          <w:i/>
          <w:spacing w:val="2"/>
          <w:lang w:val="bg-BG"/>
        </w:rPr>
        <w:t xml:space="preserve"> </w:t>
      </w:r>
    </w:p>
    <w:p w:rsidR="007D7A65" w:rsidRPr="00991930" w:rsidRDefault="007D7A65" w:rsidP="00FA7155">
      <w:pPr>
        <w:shd w:val="clear" w:color="auto" w:fill="FFFFFF"/>
        <w:ind w:firstLine="708"/>
        <w:jc w:val="both"/>
        <w:rPr>
          <w:spacing w:val="1"/>
          <w:lang w:val="bg-BG"/>
        </w:rPr>
      </w:pPr>
      <w:r w:rsidRPr="00991930">
        <w:rPr>
          <w:b/>
          <w:bCs/>
          <w:spacing w:val="1"/>
          <w:lang w:val="bg-BG"/>
        </w:rPr>
        <w:t>(2)</w:t>
      </w:r>
      <w:r w:rsidRPr="00991930">
        <w:rPr>
          <w:spacing w:val="1"/>
          <w:lang w:val="bg-BG"/>
        </w:rPr>
        <w:t xml:space="preserve"> Във фактурата по ал. 1 се посочват броят, видът и цените на предоставените и ползвани от Възложителя Услуги за съответния месец.</w:t>
      </w:r>
    </w:p>
    <w:p w:rsidR="007D7A65" w:rsidRPr="00991930" w:rsidRDefault="007D7A65" w:rsidP="008C3A17">
      <w:pPr>
        <w:shd w:val="clear" w:color="auto" w:fill="FFFFFF"/>
        <w:tabs>
          <w:tab w:val="left" w:pos="0"/>
          <w:tab w:val="left" w:pos="720"/>
        </w:tabs>
        <w:rPr>
          <w:spacing w:val="1"/>
          <w:lang w:val="bg-BG"/>
        </w:rPr>
      </w:pPr>
    </w:p>
    <w:p w:rsidR="007D7A65" w:rsidRPr="000837D4" w:rsidRDefault="007D7A65" w:rsidP="008C3A17">
      <w:pPr>
        <w:shd w:val="clear" w:color="auto" w:fill="FFFFFF"/>
        <w:tabs>
          <w:tab w:val="left" w:pos="0"/>
          <w:tab w:val="left" w:pos="720"/>
        </w:tabs>
        <w:jc w:val="center"/>
        <w:rPr>
          <w:b/>
          <w:bCs/>
          <w:spacing w:val="1"/>
          <w:lang w:val="ru-RU"/>
        </w:rPr>
      </w:pPr>
      <w:r w:rsidRPr="00991930">
        <w:rPr>
          <w:b/>
          <w:bCs/>
          <w:spacing w:val="1"/>
          <w:lang w:val="bg-BG"/>
        </w:rPr>
        <w:t>VІ. ПРАВА И ЗАДЪЛЖЕНИЯ НА СТРАНИТЕ</w:t>
      </w:r>
      <w:r w:rsidRPr="00991930">
        <w:rPr>
          <w:b/>
          <w:bCs/>
          <w:spacing w:val="1"/>
          <w:lang w:val="ru-RU"/>
        </w:rPr>
        <w:t>.</w:t>
      </w:r>
    </w:p>
    <w:p w:rsidR="007D7A65" w:rsidRPr="00DB287A" w:rsidRDefault="007D7A65" w:rsidP="00FA7155">
      <w:pPr>
        <w:ind w:firstLine="708"/>
        <w:rPr>
          <w:spacing w:val="19"/>
          <w:lang w:val="bg-BG"/>
        </w:rPr>
      </w:pPr>
      <w:r w:rsidRPr="00DB287A">
        <w:rPr>
          <w:b/>
          <w:bCs/>
          <w:lang w:val="bg-BG"/>
        </w:rPr>
        <w:t>Чл. 8.</w:t>
      </w:r>
      <w:r w:rsidRPr="00DB287A">
        <w:rPr>
          <w:lang w:val="bg-BG"/>
        </w:rPr>
        <w:t xml:space="preserve"> Страните се съгласяват да спазва</w:t>
      </w:r>
      <w:r>
        <w:rPr>
          <w:lang w:val="bg-BG"/>
        </w:rPr>
        <w:t>т Общите условия на Изпълнителя, приложени към договора</w:t>
      </w:r>
      <w:r w:rsidRPr="00DB287A">
        <w:rPr>
          <w:lang w:val="bg-BG"/>
        </w:rPr>
        <w:t xml:space="preserve">. </w:t>
      </w:r>
    </w:p>
    <w:p w:rsidR="007D7A65" w:rsidRPr="002642A2" w:rsidRDefault="007D7A65" w:rsidP="00FA7155">
      <w:pPr>
        <w:shd w:val="clear" w:color="auto" w:fill="FFFFFF"/>
        <w:ind w:firstLine="708"/>
        <w:jc w:val="both"/>
        <w:rPr>
          <w:lang w:val="ru-RU"/>
        </w:rPr>
      </w:pPr>
      <w:r w:rsidRPr="002642A2">
        <w:rPr>
          <w:b/>
          <w:bCs/>
          <w:spacing w:val="-5"/>
          <w:lang w:val="bg-BG"/>
        </w:rPr>
        <w:t>Чл. 9.</w:t>
      </w:r>
      <w:r w:rsidRPr="002642A2">
        <w:rPr>
          <w:spacing w:val="-5"/>
          <w:lang w:val="bg-BG"/>
        </w:rPr>
        <w:t xml:space="preserve"> </w:t>
      </w:r>
      <w:r w:rsidRPr="002642A2">
        <w:rPr>
          <w:lang w:val="bg-BG"/>
        </w:rPr>
        <w:t>Изпълнителят се задължава:</w:t>
      </w:r>
    </w:p>
    <w:p w:rsidR="007D7A65" w:rsidRPr="002642A2" w:rsidRDefault="007D7A65" w:rsidP="00FA7155">
      <w:pPr>
        <w:shd w:val="clear" w:color="auto" w:fill="FFFFFF"/>
        <w:ind w:firstLine="708"/>
        <w:jc w:val="both"/>
        <w:rPr>
          <w:lang w:val="bg-BG"/>
        </w:rPr>
      </w:pPr>
      <w:r w:rsidRPr="002642A2">
        <w:rPr>
          <w:b/>
          <w:bCs/>
          <w:spacing w:val="10"/>
          <w:lang w:val="bg-BG"/>
        </w:rPr>
        <w:t>а)</w:t>
      </w:r>
      <w:r w:rsidRPr="002642A2">
        <w:rPr>
          <w:spacing w:val="10"/>
          <w:lang w:val="bg-BG"/>
        </w:rPr>
        <w:t xml:space="preserve"> да изпълни задълженията си по настоящия Договор качествено и в </w:t>
      </w:r>
      <w:r w:rsidRPr="002642A2">
        <w:rPr>
          <w:lang w:val="bg-BG"/>
        </w:rPr>
        <w:t>определените срокове в съответствие с действащата нормативна уредба в Република България и с условията и изискванията на Възложителя съгласно Техническото задание</w:t>
      </w:r>
      <w:r>
        <w:rPr>
          <w:lang w:val="bg-BG"/>
        </w:rPr>
        <w:t xml:space="preserve">, </w:t>
      </w:r>
      <w:r>
        <w:rPr>
          <w:i/>
          <w:lang w:val="bg-BG"/>
        </w:rPr>
        <w:t>Приложение № 1</w:t>
      </w:r>
      <w:r>
        <w:rPr>
          <w:lang w:val="bg-BG"/>
        </w:rPr>
        <w:t xml:space="preserve"> към договора.</w:t>
      </w:r>
    </w:p>
    <w:p w:rsidR="007D7A65" w:rsidRPr="00991930" w:rsidRDefault="007D7A65" w:rsidP="00FA7155">
      <w:pPr>
        <w:shd w:val="clear" w:color="auto" w:fill="FFFFFF"/>
        <w:ind w:firstLine="708"/>
        <w:jc w:val="both"/>
        <w:rPr>
          <w:lang w:val="bg-BG"/>
        </w:rPr>
      </w:pPr>
      <w:r>
        <w:rPr>
          <w:b/>
          <w:bCs/>
          <w:spacing w:val="14"/>
          <w:lang w:val="bg-BG"/>
        </w:rPr>
        <w:t>б</w:t>
      </w:r>
      <w:r w:rsidRPr="002642A2">
        <w:rPr>
          <w:b/>
          <w:bCs/>
          <w:spacing w:val="14"/>
          <w:lang w:val="bg-BG"/>
        </w:rPr>
        <w:t>)</w:t>
      </w:r>
      <w:r w:rsidRPr="002642A2">
        <w:rPr>
          <w:spacing w:val="14"/>
          <w:lang w:val="bg-BG"/>
        </w:rPr>
        <w:t xml:space="preserve"> да уведомява своевременно оправомощените представители на </w:t>
      </w:r>
      <w:r w:rsidRPr="002642A2">
        <w:rPr>
          <w:lang w:val="bg-BG"/>
        </w:rPr>
        <w:t>Възложителя за всички промени в статута на дружеството до изтичане срока на Договора.</w:t>
      </w:r>
    </w:p>
    <w:p w:rsidR="007D7A65" w:rsidRPr="00991930" w:rsidRDefault="007D7A65" w:rsidP="00FA7155">
      <w:pPr>
        <w:shd w:val="clear" w:color="auto" w:fill="FFFFFF"/>
        <w:ind w:firstLine="708"/>
        <w:jc w:val="both"/>
        <w:rPr>
          <w:spacing w:val="2"/>
          <w:lang w:val="bg-BG"/>
        </w:rPr>
      </w:pPr>
      <w:r w:rsidRPr="00991930">
        <w:rPr>
          <w:b/>
          <w:bCs/>
          <w:spacing w:val="-4"/>
          <w:lang w:val="bg-BG"/>
        </w:rPr>
        <w:t>Чл. 10.</w:t>
      </w:r>
      <w:r w:rsidRPr="00991930">
        <w:rPr>
          <w:spacing w:val="-4"/>
          <w:lang w:val="bg-BG"/>
        </w:rPr>
        <w:t xml:space="preserve"> </w:t>
      </w:r>
      <w:r w:rsidRPr="00991930">
        <w:rPr>
          <w:spacing w:val="2"/>
          <w:lang w:val="bg-BG"/>
        </w:rPr>
        <w:t>Изпълнителят има право:</w:t>
      </w:r>
    </w:p>
    <w:p w:rsidR="007D7A65" w:rsidRPr="00991930" w:rsidRDefault="007D7A65" w:rsidP="00E8473B">
      <w:pPr>
        <w:shd w:val="clear" w:color="auto" w:fill="FFFFFF"/>
        <w:tabs>
          <w:tab w:val="left" w:pos="720"/>
        </w:tabs>
        <w:jc w:val="both"/>
        <w:rPr>
          <w:lang w:val="bg-BG"/>
        </w:rPr>
      </w:pPr>
      <w:r>
        <w:rPr>
          <w:b/>
          <w:bCs/>
          <w:lang w:val="bg-BG"/>
        </w:rPr>
        <w:tab/>
      </w:r>
      <w:r w:rsidRPr="00991930">
        <w:rPr>
          <w:b/>
          <w:bCs/>
          <w:lang w:val="bg-BG"/>
        </w:rPr>
        <w:t>а)</w:t>
      </w:r>
      <w:r w:rsidRPr="00991930">
        <w:rPr>
          <w:lang w:val="bg-BG"/>
        </w:rPr>
        <w:t xml:space="preserve"> да иска от Възложителя необходимото съдействие за изпълнение на Услугата, възлагана с настоящия Договор;</w:t>
      </w:r>
    </w:p>
    <w:p w:rsidR="007D7A65" w:rsidRPr="00991930" w:rsidRDefault="007D7A65" w:rsidP="00FA7155">
      <w:pPr>
        <w:shd w:val="clear" w:color="auto" w:fill="FFFFFF"/>
        <w:ind w:firstLine="708"/>
        <w:jc w:val="both"/>
        <w:rPr>
          <w:spacing w:val="-1"/>
          <w:lang w:val="bg-BG"/>
        </w:rPr>
      </w:pPr>
      <w:r w:rsidRPr="00991930">
        <w:rPr>
          <w:b/>
          <w:bCs/>
          <w:spacing w:val="-1"/>
          <w:lang w:val="bg-BG"/>
        </w:rPr>
        <w:t>б)</w:t>
      </w:r>
      <w:r w:rsidRPr="00991930">
        <w:rPr>
          <w:spacing w:val="-1"/>
          <w:lang w:val="bg-BG"/>
        </w:rPr>
        <w:t xml:space="preserve"> да получи договореното възнаграждение при условията и в сроковете на настоящия Договор.</w:t>
      </w:r>
    </w:p>
    <w:p w:rsidR="007D7A65" w:rsidRPr="00991930" w:rsidRDefault="007D7A65" w:rsidP="00FA7155">
      <w:pPr>
        <w:shd w:val="clear" w:color="auto" w:fill="FFFFFF"/>
        <w:ind w:firstLine="708"/>
        <w:jc w:val="both"/>
        <w:rPr>
          <w:lang w:val="bg-BG"/>
        </w:rPr>
      </w:pPr>
      <w:r w:rsidRPr="00991930">
        <w:rPr>
          <w:b/>
          <w:bCs/>
          <w:lang w:val="bg-BG"/>
        </w:rPr>
        <w:t>Чл. 11.</w:t>
      </w:r>
      <w:r w:rsidRPr="00991930">
        <w:rPr>
          <w:lang w:val="bg-BG"/>
        </w:rPr>
        <w:t xml:space="preserve"> Възложителят се задължава да заплаща в срок сумите, дължими за ползваните по този Договор Услуги по реда и при условията, посочени в същия. </w:t>
      </w:r>
    </w:p>
    <w:p w:rsidR="007D7A65" w:rsidRPr="00991930" w:rsidRDefault="007D7A65" w:rsidP="00FA7155">
      <w:pPr>
        <w:shd w:val="clear" w:color="auto" w:fill="FFFFFF"/>
        <w:ind w:firstLine="708"/>
        <w:jc w:val="both"/>
        <w:rPr>
          <w:lang w:val="bg-BG"/>
        </w:rPr>
      </w:pPr>
      <w:r w:rsidRPr="00991930">
        <w:rPr>
          <w:b/>
          <w:bCs/>
          <w:lang w:val="bg-BG"/>
        </w:rPr>
        <w:t xml:space="preserve">Чл. 12. (1) </w:t>
      </w:r>
      <w:r w:rsidRPr="00991930">
        <w:rPr>
          <w:lang w:val="bg-BG"/>
        </w:rPr>
        <w:t>За осъществяване на контакт/връзка и с цел изпълнение на предмета на договора, страните определят следните свои представители за подписване на приемо-предавателни протоколи и/или други необходими документи, необходими за или свързани с доставянето на Услугите по Договора:</w:t>
      </w:r>
    </w:p>
    <w:p w:rsidR="007D7A65" w:rsidRDefault="007D7A65" w:rsidP="008C3A17">
      <w:pPr>
        <w:shd w:val="clear" w:color="auto" w:fill="FFFFFF"/>
        <w:jc w:val="both"/>
        <w:rPr>
          <w:b/>
          <w:lang w:val="bg-BG"/>
        </w:rPr>
      </w:pPr>
    </w:p>
    <w:p w:rsidR="007D7A65" w:rsidRPr="00A50B0E" w:rsidRDefault="007D7A65" w:rsidP="008C3A17">
      <w:pPr>
        <w:shd w:val="clear" w:color="auto" w:fill="FFFFFF"/>
        <w:jc w:val="both"/>
        <w:rPr>
          <w:b/>
          <w:lang w:val="bg-BG"/>
        </w:rPr>
      </w:pPr>
      <w:r w:rsidRPr="00A50B0E">
        <w:rPr>
          <w:b/>
          <w:lang w:val="bg-BG"/>
        </w:rPr>
        <w:t xml:space="preserve">За Възложителя: </w:t>
      </w:r>
    </w:p>
    <w:p w:rsidR="007D7A65" w:rsidRPr="00991930" w:rsidRDefault="007D7A65" w:rsidP="008C3A17">
      <w:pPr>
        <w:shd w:val="clear" w:color="auto" w:fill="FFFFFF"/>
        <w:jc w:val="both"/>
        <w:rPr>
          <w:lang w:val="bg-BG"/>
        </w:rPr>
      </w:pPr>
      <w:r w:rsidRPr="00991930">
        <w:rPr>
          <w:lang w:val="bg-BG"/>
        </w:rPr>
        <w:t xml:space="preserve">Лице за контакт: …………………., </w:t>
      </w:r>
    </w:p>
    <w:p w:rsidR="007D7A65" w:rsidRPr="00991930" w:rsidRDefault="007D7A65" w:rsidP="008C3A17">
      <w:pPr>
        <w:shd w:val="clear" w:color="auto" w:fill="FFFFFF"/>
        <w:jc w:val="both"/>
        <w:rPr>
          <w:lang w:val="bg-BG"/>
        </w:rPr>
      </w:pPr>
      <w:r>
        <w:rPr>
          <w:lang w:val="bg-BG"/>
        </w:rPr>
        <w:t>тел…………;</w:t>
      </w:r>
      <w:r w:rsidRPr="00991930">
        <w:rPr>
          <w:lang w:val="bg-BG"/>
        </w:rPr>
        <w:t xml:space="preserve"> факс: ………..</w:t>
      </w:r>
      <w:r>
        <w:rPr>
          <w:lang w:val="bg-BG"/>
        </w:rPr>
        <w:t xml:space="preserve">; </w:t>
      </w:r>
      <w:r w:rsidRPr="00991930">
        <w:rPr>
          <w:lang w:val="bg-BG"/>
        </w:rPr>
        <w:t>ел.поща:………………</w:t>
      </w:r>
    </w:p>
    <w:p w:rsidR="007D7A65" w:rsidRPr="00991930" w:rsidRDefault="007D7A65" w:rsidP="008C3A17">
      <w:pPr>
        <w:shd w:val="clear" w:color="auto" w:fill="FFFFFF"/>
        <w:jc w:val="both"/>
        <w:rPr>
          <w:lang w:val="bg-BG"/>
        </w:rPr>
      </w:pPr>
    </w:p>
    <w:p w:rsidR="007D7A65" w:rsidRPr="00A50B0E" w:rsidRDefault="007D7A65" w:rsidP="008C3A17">
      <w:pPr>
        <w:shd w:val="clear" w:color="auto" w:fill="FFFFFF"/>
        <w:jc w:val="both"/>
        <w:rPr>
          <w:b/>
          <w:lang w:val="bg-BG"/>
        </w:rPr>
      </w:pPr>
      <w:r w:rsidRPr="00A50B0E">
        <w:rPr>
          <w:b/>
          <w:lang w:val="bg-BG"/>
        </w:rPr>
        <w:t xml:space="preserve">За Изпълнителя: </w:t>
      </w:r>
    </w:p>
    <w:p w:rsidR="007D7A65" w:rsidRPr="00991930" w:rsidRDefault="007D7A65" w:rsidP="008C3A17">
      <w:pPr>
        <w:shd w:val="clear" w:color="auto" w:fill="FFFFFF"/>
        <w:jc w:val="both"/>
        <w:rPr>
          <w:lang w:val="bg-BG"/>
        </w:rPr>
      </w:pPr>
      <w:r w:rsidRPr="00991930">
        <w:rPr>
          <w:lang w:val="bg-BG"/>
        </w:rPr>
        <w:t>Лице за контакт: ………………….</w:t>
      </w:r>
    </w:p>
    <w:p w:rsidR="007D7A65" w:rsidRPr="00991930" w:rsidRDefault="007D7A65" w:rsidP="008C3A17">
      <w:pPr>
        <w:shd w:val="clear" w:color="auto" w:fill="FFFFFF"/>
        <w:jc w:val="both"/>
        <w:rPr>
          <w:lang w:val="bg-BG"/>
        </w:rPr>
      </w:pPr>
      <w:r>
        <w:rPr>
          <w:lang w:val="bg-BG"/>
        </w:rPr>
        <w:t>тел…………;</w:t>
      </w:r>
      <w:r w:rsidRPr="00991930">
        <w:rPr>
          <w:lang w:val="bg-BG"/>
        </w:rPr>
        <w:t xml:space="preserve"> факс: ………..</w:t>
      </w:r>
      <w:r>
        <w:rPr>
          <w:lang w:val="bg-BG"/>
        </w:rPr>
        <w:t xml:space="preserve">; </w:t>
      </w:r>
      <w:r w:rsidRPr="00991930">
        <w:rPr>
          <w:lang w:val="bg-BG"/>
        </w:rPr>
        <w:t>ел.поща:………………</w:t>
      </w:r>
    </w:p>
    <w:p w:rsidR="007D7A65" w:rsidRPr="00991930" w:rsidRDefault="007D7A65" w:rsidP="008C3A17">
      <w:pPr>
        <w:shd w:val="clear" w:color="auto" w:fill="FFFFFF"/>
        <w:jc w:val="both"/>
        <w:rPr>
          <w:lang w:val="bg-BG"/>
        </w:rPr>
      </w:pPr>
    </w:p>
    <w:p w:rsidR="007D7A65" w:rsidRPr="00991930" w:rsidRDefault="007D7A65" w:rsidP="008C3A17">
      <w:pPr>
        <w:widowControl w:val="0"/>
        <w:shd w:val="clear" w:color="auto" w:fill="FFFFFF"/>
        <w:tabs>
          <w:tab w:val="left" w:pos="0"/>
        </w:tabs>
        <w:autoSpaceDE w:val="0"/>
        <w:autoSpaceDN w:val="0"/>
        <w:adjustRightInd w:val="0"/>
        <w:jc w:val="both"/>
        <w:rPr>
          <w:lang w:val="bg-BG"/>
        </w:rPr>
      </w:pPr>
      <w:r w:rsidRPr="00991930">
        <w:rPr>
          <w:b/>
          <w:lang w:val="bg-BG"/>
        </w:rPr>
        <w:tab/>
        <w:t>(2)</w:t>
      </w:r>
      <w:r w:rsidRPr="00991930">
        <w:rPr>
          <w:lang w:val="bg-BG"/>
        </w:rPr>
        <w:t xml:space="preserve"> Страните се задължават да се информират писмено, чрез ел.поща или факс при промяна на посочените по-горе лица.</w:t>
      </w:r>
      <w:r w:rsidRPr="00991930">
        <w:rPr>
          <w:lang w:val="bg-BG"/>
        </w:rPr>
        <w:tab/>
      </w:r>
    </w:p>
    <w:p w:rsidR="007D7A65" w:rsidRPr="00991930" w:rsidRDefault="007D7A65" w:rsidP="008C3A17">
      <w:pPr>
        <w:widowControl w:val="0"/>
        <w:shd w:val="clear" w:color="auto" w:fill="FFFFFF"/>
        <w:tabs>
          <w:tab w:val="left" w:pos="0"/>
        </w:tabs>
        <w:autoSpaceDE w:val="0"/>
        <w:autoSpaceDN w:val="0"/>
        <w:adjustRightInd w:val="0"/>
        <w:jc w:val="both"/>
        <w:rPr>
          <w:spacing w:val="-5"/>
          <w:lang w:val="bg-BG"/>
        </w:rPr>
      </w:pPr>
      <w:r w:rsidRPr="00991930">
        <w:rPr>
          <w:b/>
          <w:bCs/>
          <w:spacing w:val="2"/>
          <w:lang w:val="bg-BG"/>
        </w:rPr>
        <w:tab/>
        <w:t>Чл. 13.</w:t>
      </w:r>
      <w:r w:rsidRPr="00991930">
        <w:rPr>
          <w:spacing w:val="2"/>
          <w:lang w:val="bg-BG"/>
        </w:rPr>
        <w:t xml:space="preserve"> Възложителят носи отговорност за задължения</w:t>
      </w:r>
      <w:r>
        <w:rPr>
          <w:spacing w:val="2"/>
          <w:lang w:val="bg-BG"/>
        </w:rPr>
        <w:t xml:space="preserve">та на отделните абонати, </w:t>
      </w:r>
      <w:r w:rsidRPr="00C536D0">
        <w:rPr>
          <w:spacing w:val="2"/>
          <w:lang w:val="bg-BG"/>
        </w:rPr>
        <w:t>съгласно</w:t>
      </w:r>
      <w:r>
        <w:rPr>
          <w:i/>
          <w:spacing w:val="2"/>
          <w:lang w:val="bg-BG"/>
        </w:rPr>
        <w:t xml:space="preserve"> Приложение № 4 </w:t>
      </w:r>
      <w:r>
        <w:rPr>
          <w:spacing w:val="2"/>
          <w:lang w:val="bg-BG"/>
        </w:rPr>
        <w:t>към договора,</w:t>
      </w:r>
      <w:r w:rsidRPr="00991930">
        <w:rPr>
          <w:spacing w:val="2"/>
          <w:lang w:val="bg-BG"/>
        </w:rPr>
        <w:t xml:space="preserve"> </w:t>
      </w:r>
      <w:r w:rsidRPr="00991930">
        <w:rPr>
          <w:lang w:val="bg-BG"/>
        </w:rPr>
        <w:t>по отношение на предоставените им Услуги.</w:t>
      </w:r>
    </w:p>
    <w:p w:rsidR="007D7A65" w:rsidRDefault="007D7A65" w:rsidP="00FA7155">
      <w:pPr>
        <w:widowControl w:val="0"/>
        <w:shd w:val="clear" w:color="auto" w:fill="FFFFFF"/>
        <w:autoSpaceDE w:val="0"/>
        <w:autoSpaceDN w:val="0"/>
        <w:adjustRightInd w:val="0"/>
        <w:ind w:firstLine="708"/>
        <w:jc w:val="both"/>
        <w:rPr>
          <w:lang w:val="en-US"/>
        </w:rPr>
      </w:pPr>
      <w:r w:rsidRPr="00991930">
        <w:rPr>
          <w:b/>
          <w:bCs/>
          <w:lang w:val="bg-BG"/>
        </w:rPr>
        <w:t>Чл. 14.</w:t>
      </w:r>
      <w:r w:rsidRPr="00991930">
        <w:rPr>
          <w:lang w:val="bg-BG"/>
        </w:rPr>
        <w:t xml:space="preserve"> Възложителят има право:</w:t>
      </w:r>
    </w:p>
    <w:p w:rsidR="007D7A65" w:rsidRPr="00991930" w:rsidRDefault="007D7A65" w:rsidP="00FA7155">
      <w:pPr>
        <w:widowControl w:val="0"/>
        <w:shd w:val="clear" w:color="auto" w:fill="FFFFFF"/>
        <w:autoSpaceDE w:val="0"/>
        <w:autoSpaceDN w:val="0"/>
        <w:adjustRightInd w:val="0"/>
        <w:ind w:firstLine="708"/>
        <w:jc w:val="both"/>
        <w:rPr>
          <w:lang w:val="bg-BG"/>
        </w:rPr>
      </w:pPr>
      <w:r w:rsidRPr="00991930">
        <w:rPr>
          <w:b/>
          <w:bCs/>
          <w:lang w:val="bg-BG"/>
        </w:rPr>
        <w:t xml:space="preserve">а) </w:t>
      </w:r>
      <w:r w:rsidRPr="00991930">
        <w:rPr>
          <w:lang w:val="bg-BG"/>
        </w:rPr>
        <w:t xml:space="preserve">да ползва Услугите, предмет на този Договор, в съответствие с изискванията на Общите условия, настоящия </w:t>
      </w:r>
      <w:r>
        <w:rPr>
          <w:lang w:val="bg-BG"/>
        </w:rPr>
        <w:t>Договор и приложенията към него;</w:t>
      </w:r>
    </w:p>
    <w:p w:rsidR="007D7A65" w:rsidRPr="00991930" w:rsidRDefault="007D7A65" w:rsidP="00FA7155">
      <w:pPr>
        <w:shd w:val="clear" w:color="auto" w:fill="FFFFFF"/>
        <w:ind w:firstLine="708"/>
        <w:jc w:val="both"/>
        <w:rPr>
          <w:spacing w:val="1"/>
          <w:lang w:val="bg-BG"/>
        </w:rPr>
      </w:pPr>
      <w:r w:rsidRPr="00991930">
        <w:rPr>
          <w:b/>
          <w:bCs/>
          <w:spacing w:val="1"/>
          <w:lang w:val="bg-BG"/>
        </w:rPr>
        <w:t>б)</w:t>
      </w:r>
      <w:r w:rsidRPr="00991930">
        <w:rPr>
          <w:spacing w:val="1"/>
          <w:lang w:val="bg-BG"/>
        </w:rPr>
        <w:t xml:space="preserve"> да осъществява текущ контрол при изпълнение на Договора;</w:t>
      </w:r>
    </w:p>
    <w:p w:rsidR="007D7A65" w:rsidRPr="00991930" w:rsidRDefault="007D7A65" w:rsidP="00FA7155">
      <w:pPr>
        <w:shd w:val="clear" w:color="auto" w:fill="FFFFFF"/>
        <w:ind w:firstLine="708"/>
        <w:jc w:val="both"/>
        <w:rPr>
          <w:lang w:val="bg-BG"/>
        </w:rPr>
      </w:pPr>
      <w:r w:rsidRPr="00991930">
        <w:rPr>
          <w:b/>
          <w:bCs/>
          <w:spacing w:val="1"/>
          <w:lang w:val="bg-BG"/>
        </w:rPr>
        <w:t xml:space="preserve">в) </w:t>
      </w:r>
      <w:r w:rsidRPr="00991930">
        <w:rPr>
          <w:spacing w:val="1"/>
          <w:lang w:val="bg-BG"/>
        </w:rPr>
        <w:t>по всяко време да получава информация от Изпълнителя относно дължимите от него суми за използваните Услуги по настоящия Договор;</w:t>
      </w:r>
    </w:p>
    <w:p w:rsidR="007D7A65" w:rsidRPr="00991930" w:rsidRDefault="007D7A65" w:rsidP="00FA7155">
      <w:pPr>
        <w:shd w:val="clear" w:color="auto" w:fill="FFFFFF"/>
        <w:ind w:firstLine="708"/>
        <w:jc w:val="both"/>
        <w:rPr>
          <w:spacing w:val="1"/>
          <w:lang w:val="bg-BG"/>
        </w:rPr>
      </w:pPr>
      <w:r w:rsidRPr="00991930">
        <w:rPr>
          <w:b/>
          <w:bCs/>
          <w:spacing w:val="14"/>
          <w:lang w:val="bg-BG"/>
        </w:rPr>
        <w:t>г)</w:t>
      </w:r>
      <w:r w:rsidRPr="00991930">
        <w:rPr>
          <w:spacing w:val="14"/>
          <w:lang w:val="bg-BG"/>
        </w:rPr>
        <w:t xml:space="preserve"> да иска от Изпълнителя да изпълн</w:t>
      </w:r>
      <w:r>
        <w:rPr>
          <w:spacing w:val="14"/>
          <w:lang w:val="bg-BG"/>
        </w:rPr>
        <w:t>и предмета на договора</w:t>
      </w:r>
      <w:r w:rsidRPr="00991930">
        <w:rPr>
          <w:spacing w:val="14"/>
          <w:lang w:val="bg-BG"/>
        </w:rPr>
        <w:t xml:space="preserve"> без </w:t>
      </w:r>
      <w:r w:rsidRPr="00991930">
        <w:rPr>
          <w:spacing w:val="1"/>
          <w:lang w:val="bg-BG"/>
        </w:rPr>
        <w:t>отклонение от договореното и без недостатъци.</w:t>
      </w:r>
    </w:p>
    <w:p w:rsidR="007D7A65" w:rsidRPr="00991930" w:rsidRDefault="007D7A65" w:rsidP="008C3A17">
      <w:pPr>
        <w:shd w:val="clear" w:color="auto" w:fill="FFFFFF"/>
        <w:jc w:val="both"/>
        <w:rPr>
          <w:spacing w:val="1"/>
          <w:lang w:val="bg-BG"/>
        </w:rPr>
      </w:pPr>
    </w:p>
    <w:p w:rsidR="007D7A65" w:rsidRPr="000837D4" w:rsidRDefault="007D7A65" w:rsidP="008C3A17">
      <w:pPr>
        <w:shd w:val="clear" w:color="auto" w:fill="FFFFFF"/>
        <w:jc w:val="center"/>
        <w:rPr>
          <w:b/>
          <w:bCs/>
          <w:spacing w:val="-1"/>
          <w:lang w:val="ru-RU"/>
        </w:rPr>
      </w:pPr>
      <w:r w:rsidRPr="00991930">
        <w:rPr>
          <w:b/>
          <w:bCs/>
          <w:spacing w:val="1"/>
          <w:lang w:val="bg-BG"/>
        </w:rPr>
        <w:t xml:space="preserve">VІІ. </w:t>
      </w:r>
      <w:r w:rsidRPr="00991930">
        <w:rPr>
          <w:b/>
          <w:bCs/>
          <w:spacing w:val="-1"/>
          <w:lang w:val="ru-RU"/>
        </w:rPr>
        <w:t xml:space="preserve"> </w:t>
      </w:r>
      <w:r w:rsidRPr="00991930">
        <w:rPr>
          <w:b/>
          <w:bCs/>
          <w:spacing w:val="-1"/>
          <w:lang w:val="bg-BG"/>
        </w:rPr>
        <w:t>УСЛОВИЯ ЗА ПРЕКРАТЯВАНЕ НА ДОГОВОРА</w:t>
      </w:r>
      <w:r w:rsidRPr="00991930">
        <w:rPr>
          <w:b/>
          <w:bCs/>
          <w:spacing w:val="-1"/>
          <w:lang w:val="ru-RU"/>
        </w:rPr>
        <w:t>.</w:t>
      </w:r>
    </w:p>
    <w:p w:rsidR="007D7A65" w:rsidRPr="00991930" w:rsidRDefault="007D7A65" w:rsidP="00FA7155">
      <w:pPr>
        <w:shd w:val="clear" w:color="auto" w:fill="FFFFFF"/>
        <w:ind w:firstLine="708"/>
        <w:jc w:val="both"/>
        <w:rPr>
          <w:lang w:val="bg-BG"/>
        </w:rPr>
      </w:pPr>
      <w:r w:rsidRPr="00991930">
        <w:rPr>
          <w:b/>
          <w:bCs/>
          <w:lang w:val="bg-BG"/>
        </w:rPr>
        <w:t>Чл. 15.</w:t>
      </w:r>
      <w:r w:rsidRPr="00991930">
        <w:rPr>
          <w:lang w:val="bg-BG"/>
        </w:rPr>
        <w:t xml:space="preserve"> </w:t>
      </w:r>
      <w:r w:rsidRPr="00991930">
        <w:rPr>
          <w:b/>
          <w:bCs/>
          <w:lang w:val="bg-BG"/>
        </w:rPr>
        <w:t>(1)</w:t>
      </w:r>
      <w:r w:rsidRPr="00991930">
        <w:rPr>
          <w:lang w:val="bg-BG"/>
        </w:rPr>
        <w:t xml:space="preserve"> </w:t>
      </w:r>
      <w:r w:rsidRPr="00991930">
        <w:rPr>
          <w:noProof/>
          <w:lang w:val="bg-BG"/>
        </w:rPr>
        <w:t>Действието на договора се прекратява с</w:t>
      </w:r>
      <w:r w:rsidRPr="00991930">
        <w:rPr>
          <w:lang w:val="bg-BG"/>
        </w:rPr>
        <w:t xml:space="preserve"> изтичане определения срок от 12 </w:t>
      </w:r>
      <w:r>
        <w:rPr>
          <w:lang w:val="bg-BG"/>
        </w:rPr>
        <w:t xml:space="preserve">(дванадесет) </w:t>
      </w:r>
      <w:r w:rsidRPr="00991930">
        <w:rPr>
          <w:lang w:val="bg-BG"/>
        </w:rPr>
        <w:t>месеца и/или при дост</w:t>
      </w:r>
      <w:r>
        <w:rPr>
          <w:lang w:val="bg-BG"/>
        </w:rPr>
        <w:t>игане на сумата от 66 000 (шестдесет и шест хиляди</w:t>
      </w:r>
      <w:r w:rsidRPr="00991930">
        <w:rPr>
          <w:lang w:val="bg-BG"/>
        </w:rPr>
        <w:t xml:space="preserve">) </w:t>
      </w:r>
      <w:r>
        <w:rPr>
          <w:lang w:val="bg-BG"/>
        </w:rPr>
        <w:t xml:space="preserve">лева </w:t>
      </w:r>
      <w:r w:rsidRPr="00991930">
        <w:rPr>
          <w:lang w:val="bg-BG"/>
        </w:rPr>
        <w:t>без ДДС.</w:t>
      </w:r>
    </w:p>
    <w:p w:rsidR="007D7A65" w:rsidRPr="00991930" w:rsidRDefault="007D7A65" w:rsidP="00FA7155">
      <w:pPr>
        <w:shd w:val="clear" w:color="auto" w:fill="FFFFFF"/>
        <w:ind w:firstLine="708"/>
        <w:jc w:val="both"/>
        <w:rPr>
          <w:lang w:val="bg-BG"/>
        </w:rPr>
      </w:pPr>
      <w:r w:rsidRPr="00991930">
        <w:rPr>
          <w:b/>
          <w:noProof/>
          <w:lang w:val="bg-BG"/>
        </w:rPr>
        <w:t>(2)</w:t>
      </w:r>
      <w:r w:rsidRPr="00991930">
        <w:rPr>
          <w:noProof/>
          <w:lang w:val="bg-BG"/>
        </w:rPr>
        <w:t xml:space="preserve"> Действието на договора се може да бъде прекратено:</w:t>
      </w:r>
    </w:p>
    <w:p w:rsidR="007D7A65" w:rsidRPr="00991930" w:rsidRDefault="007D7A65" w:rsidP="00FA7155">
      <w:pPr>
        <w:ind w:firstLine="708"/>
        <w:jc w:val="both"/>
        <w:rPr>
          <w:noProof/>
          <w:lang w:val="bg-BG"/>
        </w:rPr>
      </w:pPr>
      <w:r w:rsidRPr="002642A2">
        <w:rPr>
          <w:b/>
          <w:noProof/>
          <w:lang w:val="bg-BG"/>
        </w:rPr>
        <w:t>а)</w:t>
      </w:r>
      <w:r w:rsidRPr="00991930">
        <w:rPr>
          <w:lang w:val="bg-BG"/>
        </w:rPr>
        <w:t xml:space="preserve">  по взаимно съгласие между страните, изразено в писмена форма; </w:t>
      </w:r>
    </w:p>
    <w:p w:rsidR="007D7A65" w:rsidRPr="00991930" w:rsidRDefault="007D7A65" w:rsidP="00FA7155">
      <w:pPr>
        <w:ind w:firstLine="708"/>
        <w:jc w:val="both"/>
        <w:rPr>
          <w:noProof/>
          <w:lang w:val="bg-BG"/>
        </w:rPr>
      </w:pPr>
      <w:r w:rsidRPr="002642A2">
        <w:rPr>
          <w:b/>
          <w:lang w:val="bg-BG"/>
        </w:rPr>
        <w:t>б)</w:t>
      </w:r>
      <w:r w:rsidRPr="00991930">
        <w:rPr>
          <w:lang w:val="bg-BG"/>
        </w:rPr>
        <w:t xml:space="preserve"> при настъпване на съществени промени във финансирането на Възложителя, свързани с предмета на договора, които не са могли да бъдат предвидени или предотвратени – с писмено уведомление от Възложителя веднага след настъпване на обстоятелствата. Прекратяването на договора настъпв</w:t>
      </w:r>
      <w:r>
        <w:rPr>
          <w:lang w:val="bg-BG"/>
        </w:rPr>
        <w:t>а с получаване на уведомлението.</w:t>
      </w:r>
    </w:p>
    <w:p w:rsidR="007D7A65" w:rsidRPr="00991930" w:rsidRDefault="007D7A65" w:rsidP="00FA7155">
      <w:pPr>
        <w:ind w:firstLine="708"/>
        <w:jc w:val="both"/>
        <w:rPr>
          <w:lang w:val="bg-BG" w:eastAsia="bg-BG"/>
        </w:rPr>
      </w:pPr>
      <w:r w:rsidRPr="00991930">
        <w:rPr>
          <w:b/>
          <w:lang w:val="bg-BG" w:eastAsia="bg-BG"/>
        </w:rPr>
        <w:t xml:space="preserve">(3) </w:t>
      </w:r>
      <w:r w:rsidRPr="00991930">
        <w:rPr>
          <w:lang w:val="bg-BG"/>
        </w:rPr>
        <w:t>Възложителят</w:t>
      </w:r>
      <w:r w:rsidRPr="00991930">
        <w:rPr>
          <w:lang w:val="bg-BG" w:eastAsia="bg-BG"/>
        </w:rPr>
        <w:t xml:space="preserve"> може да прекрати договора с писмено уведомление без предизвестие до Изпълнителя, </w:t>
      </w:r>
      <w:r w:rsidRPr="00991930">
        <w:t>без да дължи неустойки</w:t>
      </w:r>
      <w:r w:rsidRPr="00991930">
        <w:rPr>
          <w:lang w:val="bg-BG" w:eastAsia="bg-BG"/>
        </w:rPr>
        <w:t xml:space="preserve">: </w:t>
      </w:r>
    </w:p>
    <w:p w:rsidR="007D7A65" w:rsidRPr="00991930" w:rsidRDefault="007D7A65" w:rsidP="00FA7155">
      <w:pPr>
        <w:ind w:firstLine="708"/>
        <w:jc w:val="both"/>
        <w:rPr>
          <w:lang w:val="bg-BG"/>
        </w:rPr>
      </w:pPr>
      <w:r w:rsidRPr="002642A2">
        <w:rPr>
          <w:b/>
          <w:lang w:val="bg-BG" w:eastAsia="bg-BG"/>
        </w:rPr>
        <w:t>а)</w:t>
      </w:r>
      <w:r w:rsidRPr="00991930">
        <w:rPr>
          <w:lang w:val="bg-BG" w:eastAsia="bg-BG"/>
        </w:rPr>
        <w:t xml:space="preserve"> </w:t>
      </w:r>
      <w:r w:rsidRPr="00991930">
        <w:rPr>
          <w:lang w:val="bg-BG"/>
        </w:rPr>
        <w:t>ако</w:t>
      </w:r>
      <w:r w:rsidRPr="00991930">
        <w:t xml:space="preserve"> по отношение на </w:t>
      </w:r>
      <w:r w:rsidRPr="00991930">
        <w:rPr>
          <w:bCs/>
        </w:rPr>
        <w:t>И</w:t>
      </w:r>
      <w:r w:rsidRPr="00991930">
        <w:rPr>
          <w:bCs/>
          <w:lang w:val="bg-BG"/>
        </w:rPr>
        <w:t>зпълнителя</w:t>
      </w:r>
      <w:r w:rsidRPr="00991930">
        <w:rPr>
          <w:b/>
          <w:bCs/>
        </w:rPr>
        <w:t xml:space="preserve"> </w:t>
      </w:r>
      <w:r w:rsidRPr="00991930">
        <w:t>настъпят обстоятелствата по чл. 47 о</w:t>
      </w:r>
      <w:r>
        <w:t>т З</w:t>
      </w:r>
      <w:r>
        <w:rPr>
          <w:lang w:val="bg-BG"/>
        </w:rPr>
        <w:t>ОП</w:t>
      </w:r>
      <w:r w:rsidRPr="00991930">
        <w:rPr>
          <w:lang w:val="bg-BG"/>
        </w:rPr>
        <w:t>;</w:t>
      </w:r>
    </w:p>
    <w:p w:rsidR="007D7A65" w:rsidRDefault="007D7A65" w:rsidP="00FA7155">
      <w:pPr>
        <w:ind w:firstLine="708"/>
        <w:jc w:val="both"/>
        <w:rPr>
          <w:lang w:val="bg-BG"/>
        </w:rPr>
      </w:pPr>
      <w:r w:rsidRPr="002642A2">
        <w:rPr>
          <w:b/>
          <w:lang w:val="bg-BG"/>
        </w:rPr>
        <w:t>б)</w:t>
      </w:r>
      <w:r w:rsidRPr="00991930">
        <w:rPr>
          <w:lang w:val="bg-BG"/>
        </w:rPr>
        <w:t xml:space="preserve"> ако бъде установено, че преди подписване на договора или по време на неговото действие Изпълнителят е представил документ с невярно съдържание (в т.ч. удостоверения, сертификати и др.), или е декларирал неверни данни, факти или обстоятелства, или е скрил данни, факти или обстоятелства от з</w:t>
      </w:r>
      <w:r>
        <w:rPr>
          <w:lang w:val="bg-BG"/>
        </w:rPr>
        <w:t>начение за обществената поръчка;</w:t>
      </w:r>
    </w:p>
    <w:p w:rsidR="007D7A65" w:rsidRPr="00991930" w:rsidRDefault="007D7A65" w:rsidP="00FA7155">
      <w:pPr>
        <w:ind w:firstLine="708"/>
        <w:jc w:val="both"/>
        <w:rPr>
          <w:lang w:val="bg-BG"/>
        </w:rPr>
      </w:pPr>
      <w:r w:rsidRPr="002642A2">
        <w:rPr>
          <w:b/>
          <w:lang w:val="bg-BG"/>
        </w:rPr>
        <w:t>в)</w:t>
      </w:r>
      <w:r>
        <w:rPr>
          <w:lang w:val="bg-BG"/>
        </w:rPr>
        <w:t xml:space="preserve"> ако</w:t>
      </w:r>
      <w:r w:rsidRPr="00991930">
        <w:rPr>
          <w:lang w:val="bg-BG"/>
        </w:rPr>
        <w:t xml:space="preserve"> Изпълнителят бъде лишен от право да упражнява дейността, за изпълнението </w:t>
      </w:r>
      <w:r>
        <w:rPr>
          <w:lang w:val="bg-BG"/>
        </w:rPr>
        <w:t>на която е сключен този договор.</w:t>
      </w:r>
    </w:p>
    <w:p w:rsidR="007D7A65" w:rsidRPr="00991930" w:rsidRDefault="007D7A65" w:rsidP="00FA7155">
      <w:pPr>
        <w:ind w:firstLine="708"/>
        <w:jc w:val="both"/>
        <w:rPr>
          <w:lang w:val="bg-BG"/>
        </w:rPr>
      </w:pPr>
      <w:r w:rsidRPr="00991930">
        <w:rPr>
          <w:b/>
          <w:lang w:val="bg-BG"/>
        </w:rPr>
        <w:t xml:space="preserve">(4) </w:t>
      </w:r>
      <w:r w:rsidRPr="00991930">
        <w:t>И</w:t>
      </w:r>
      <w:r w:rsidRPr="00991930">
        <w:rPr>
          <w:lang w:val="bg-BG"/>
        </w:rPr>
        <w:t>зпълнителят</w:t>
      </w:r>
      <w:r w:rsidRPr="00991930">
        <w:t xml:space="preserve"> може да</w:t>
      </w:r>
      <w:r w:rsidRPr="00991930">
        <w:rPr>
          <w:lang w:val="bg-BG"/>
        </w:rPr>
        <w:t xml:space="preserve"> прекрати</w:t>
      </w:r>
      <w:r w:rsidRPr="00991930">
        <w:t xml:space="preserve"> договора след едностранно писмено уведомление до </w:t>
      </w:r>
      <w:r w:rsidRPr="00991930">
        <w:rPr>
          <w:lang w:val="bg-BG"/>
        </w:rPr>
        <w:t>Възложителя</w:t>
      </w:r>
      <w:r w:rsidRPr="00991930">
        <w:t xml:space="preserve">, когато </w:t>
      </w:r>
      <w:r w:rsidRPr="00991930">
        <w:rPr>
          <w:lang w:val="bg-BG"/>
        </w:rPr>
        <w:t>Възложителят</w:t>
      </w:r>
      <w:r w:rsidRPr="00991930">
        <w:t xml:space="preserve"> виновно не изпълни задължението си плащане на цената по договора. </w:t>
      </w:r>
    </w:p>
    <w:p w:rsidR="007D7A65" w:rsidRPr="00991930" w:rsidRDefault="007D7A65" w:rsidP="00FA7155">
      <w:pPr>
        <w:ind w:firstLine="708"/>
        <w:jc w:val="both"/>
        <w:rPr>
          <w:color w:val="333399"/>
          <w:lang w:val="bg-BG" w:eastAsia="bg-BG"/>
        </w:rPr>
      </w:pPr>
      <w:r w:rsidRPr="00991930">
        <w:rPr>
          <w:b/>
          <w:lang w:val="bg-BG" w:eastAsia="bg-BG"/>
        </w:rPr>
        <w:t xml:space="preserve">(5) </w:t>
      </w:r>
      <w:r w:rsidRPr="00991930">
        <w:rPr>
          <w:lang w:val="bg-BG" w:eastAsia="bg-BG"/>
        </w:rPr>
        <w:t>Когато изпълнението на този договор стане изцяло или отчасти невъзможно по причини, за които страните не отговарят, договорът се разваля автоматично по право.</w:t>
      </w:r>
    </w:p>
    <w:p w:rsidR="007D7A65" w:rsidRPr="00991930" w:rsidRDefault="007D7A65" w:rsidP="008C3A17">
      <w:pPr>
        <w:shd w:val="clear" w:color="auto" w:fill="FFFFFF"/>
        <w:tabs>
          <w:tab w:val="left" w:pos="-1680"/>
        </w:tabs>
        <w:rPr>
          <w:lang w:val="bg-BG"/>
        </w:rPr>
      </w:pPr>
      <w:r w:rsidRPr="00991930">
        <w:rPr>
          <w:lang w:val="bg-BG"/>
        </w:rPr>
        <w:t xml:space="preserve">                                                  </w:t>
      </w:r>
    </w:p>
    <w:p w:rsidR="007D7A65" w:rsidRPr="000837D4" w:rsidRDefault="007D7A65" w:rsidP="00D771F5">
      <w:pPr>
        <w:shd w:val="clear" w:color="auto" w:fill="FFFFFF"/>
        <w:tabs>
          <w:tab w:val="left" w:pos="-1680"/>
        </w:tabs>
        <w:jc w:val="center"/>
        <w:rPr>
          <w:b/>
          <w:bCs/>
          <w:spacing w:val="1"/>
          <w:lang w:val="ru-RU"/>
        </w:rPr>
      </w:pPr>
      <w:r w:rsidRPr="00991930">
        <w:rPr>
          <w:b/>
          <w:bCs/>
          <w:spacing w:val="1"/>
          <w:lang w:val="bg-BG"/>
        </w:rPr>
        <w:t>VІІІ. КОНФИДЕНЦИАЛНОСТ</w:t>
      </w:r>
      <w:r w:rsidRPr="00991930">
        <w:rPr>
          <w:b/>
          <w:bCs/>
          <w:spacing w:val="1"/>
          <w:lang w:val="ru-RU"/>
        </w:rPr>
        <w:t>.</w:t>
      </w:r>
    </w:p>
    <w:p w:rsidR="007D7A65" w:rsidRPr="00991930" w:rsidRDefault="007D7A65" w:rsidP="008C3A17">
      <w:pPr>
        <w:widowControl w:val="0"/>
        <w:shd w:val="clear" w:color="auto" w:fill="FFFFFF"/>
        <w:tabs>
          <w:tab w:val="left" w:pos="-2160"/>
        </w:tabs>
        <w:autoSpaceDE w:val="0"/>
        <w:autoSpaceDN w:val="0"/>
        <w:adjustRightInd w:val="0"/>
        <w:jc w:val="both"/>
        <w:rPr>
          <w:spacing w:val="1"/>
          <w:lang w:val="bg-BG"/>
        </w:rPr>
      </w:pPr>
      <w:r w:rsidRPr="00991930">
        <w:rPr>
          <w:b/>
          <w:bCs/>
          <w:spacing w:val="6"/>
          <w:lang w:val="bg-BG"/>
        </w:rPr>
        <w:tab/>
        <w:t xml:space="preserve">Чл. </w:t>
      </w:r>
      <w:r w:rsidRPr="00991930">
        <w:rPr>
          <w:b/>
          <w:bCs/>
          <w:spacing w:val="6"/>
          <w:lang w:val="en-US"/>
        </w:rPr>
        <w:t>16</w:t>
      </w:r>
      <w:r w:rsidRPr="00991930">
        <w:rPr>
          <w:b/>
          <w:bCs/>
          <w:spacing w:val="6"/>
          <w:lang w:val="bg-BG"/>
        </w:rPr>
        <w:t>.</w:t>
      </w:r>
      <w:r w:rsidRPr="00991930">
        <w:rPr>
          <w:spacing w:val="6"/>
          <w:lang w:val="bg-BG"/>
        </w:rPr>
        <w:t xml:space="preserve"> Страните се съгласяват да считат за конфиденциална </w:t>
      </w:r>
      <w:r w:rsidRPr="00991930">
        <w:rPr>
          <w:spacing w:val="1"/>
          <w:lang w:val="bg-BG"/>
        </w:rPr>
        <w:t xml:space="preserve">всяка информация, получена при или по повод изпълнението на </w:t>
      </w:r>
      <w:r w:rsidRPr="00991930">
        <w:rPr>
          <w:lang w:val="bg-BG"/>
        </w:rPr>
        <w:t xml:space="preserve">настоящия </w:t>
      </w:r>
      <w:r w:rsidRPr="00991930">
        <w:rPr>
          <w:spacing w:val="1"/>
          <w:lang w:val="bg-BG"/>
        </w:rPr>
        <w:t>Договор.</w:t>
      </w:r>
    </w:p>
    <w:p w:rsidR="007D7A65" w:rsidRPr="00991930" w:rsidRDefault="007D7A65" w:rsidP="008C3A17">
      <w:pPr>
        <w:widowControl w:val="0"/>
        <w:shd w:val="clear" w:color="auto" w:fill="FFFFFF"/>
        <w:tabs>
          <w:tab w:val="left" w:pos="-120"/>
        </w:tabs>
        <w:autoSpaceDE w:val="0"/>
        <w:autoSpaceDN w:val="0"/>
        <w:adjustRightInd w:val="0"/>
        <w:jc w:val="both"/>
        <w:rPr>
          <w:spacing w:val="1"/>
          <w:lang w:val="bg-BG"/>
        </w:rPr>
      </w:pPr>
      <w:r w:rsidRPr="00991930">
        <w:rPr>
          <w:b/>
          <w:bCs/>
          <w:spacing w:val="6"/>
          <w:lang w:val="bg-BG"/>
        </w:rPr>
        <w:tab/>
        <w:t xml:space="preserve">Чл. </w:t>
      </w:r>
      <w:r w:rsidRPr="00991930">
        <w:rPr>
          <w:b/>
          <w:bCs/>
          <w:spacing w:val="6"/>
          <w:lang w:val="en-US"/>
        </w:rPr>
        <w:t>17</w:t>
      </w:r>
      <w:r w:rsidRPr="00991930">
        <w:rPr>
          <w:b/>
          <w:bCs/>
          <w:spacing w:val="6"/>
          <w:lang w:val="bg-BG"/>
        </w:rPr>
        <w:t>.</w:t>
      </w:r>
      <w:r w:rsidRPr="00991930">
        <w:rPr>
          <w:spacing w:val="6"/>
          <w:lang w:val="bg-BG"/>
        </w:rPr>
        <w:t xml:space="preserve"> Изпълнителят няма право без предварителното писмено съгласие на </w:t>
      </w:r>
      <w:r w:rsidRPr="00991930">
        <w:rPr>
          <w:spacing w:val="13"/>
          <w:lang w:val="bg-BG"/>
        </w:rPr>
        <w:t xml:space="preserve">Възложителя да разкрива по какъвто и да е начин и под каквато и да е форма </w:t>
      </w:r>
      <w:r w:rsidRPr="00991930">
        <w:rPr>
          <w:spacing w:val="1"/>
          <w:lang w:val="bg-BG"/>
        </w:rPr>
        <w:t xml:space="preserve">Договора или част от него и всякаква информация, свързана с изпълнението му, на когото </w:t>
      </w:r>
      <w:r w:rsidRPr="00991930">
        <w:rPr>
          <w:spacing w:val="3"/>
          <w:lang w:val="bg-BG"/>
        </w:rPr>
        <w:t xml:space="preserve">и да е, освен пред своите служители. Разкриването на информация пред такъв служител </w:t>
      </w:r>
      <w:r w:rsidRPr="00991930">
        <w:rPr>
          <w:spacing w:val="1"/>
          <w:lang w:val="bg-BG"/>
        </w:rPr>
        <w:t>се осъществява само в необходимата степен с оглед целите на изпълнението на Договора.</w:t>
      </w:r>
    </w:p>
    <w:p w:rsidR="007D7A65" w:rsidRPr="00991930" w:rsidRDefault="007D7A65" w:rsidP="008C3A17">
      <w:pPr>
        <w:widowControl w:val="0"/>
        <w:shd w:val="clear" w:color="auto" w:fill="FFFFFF"/>
        <w:tabs>
          <w:tab w:val="left" w:pos="-120"/>
        </w:tabs>
        <w:autoSpaceDE w:val="0"/>
        <w:autoSpaceDN w:val="0"/>
        <w:adjustRightInd w:val="0"/>
        <w:jc w:val="both"/>
        <w:rPr>
          <w:spacing w:val="-10"/>
          <w:lang w:val="en-US"/>
        </w:rPr>
      </w:pPr>
      <w:r w:rsidRPr="00991930">
        <w:rPr>
          <w:b/>
          <w:bCs/>
          <w:spacing w:val="-10"/>
          <w:lang w:val="bg-BG"/>
        </w:rPr>
        <w:tab/>
        <w:t xml:space="preserve">Чл. </w:t>
      </w:r>
      <w:r w:rsidRPr="00991930">
        <w:rPr>
          <w:b/>
          <w:bCs/>
          <w:spacing w:val="-10"/>
          <w:lang w:val="en-US"/>
        </w:rPr>
        <w:t>18</w:t>
      </w:r>
      <w:r w:rsidRPr="00991930">
        <w:rPr>
          <w:b/>
          <w:bCs/>
          <w:spacing w:val="-10"/>
          <w:lang w:val="bg-BG"/>
        </w:rPr>
        <w:t>.</w:t>
      </w:r>
      <w:r w:rsidRPr="00991930">
        <w:rPr>
          <w:spacing w:val="-10"/>
          <w:lang w:val="bg-BG"/>
        </w:rPr>
        <w:t xml:space="preserve"> </w:t>
      </w:r>
      <w:r w:rsidRPr="00991930">
        <w:rPr>
          <w:lang w:val="bg-BG"/>
        </w:rPr>
        <w:t xml:space="preserve">Възложителят гарантира конфиденциалност при използването на </w:t>
      </w:r>
      <w:r w:rsidRPr="00991930">
        <w:rPr>
          <w:spacing w:val="11"/>
          <w:lang w:val="bg-BG"/>
        </w:rPr>
        <w:t>предоставени от Изпълнителя документи и материали по Договора, като не ги</w:t>
      </w:r>
      <w:r w:rsidRPr="00991930">
        <w:rPr>
          <w:lang w:val="bg-BG"/>
        </w:rPr>
        <w:t xml:space="preserve"> </w:t>
      </w:r>
      <w:r w:rsidRPr="00991930">
        <w:rPr>
          <w:spacing w:val="-1"/>
          <w:lang w:val="bg-BG"/>
        </w:rPr>
        <w:t xml:space="preserve">предоставя на трети лица. </w:t>
      </w:r>
    </w:p>
    <w:p w:rsidR="007D7A65" w:rsidRPr="00991930" w:rsidRDefault="007D7A65" w:rsidP="008C3A17">
      <w:pPr>
        <w:widowControl w:val="0"/>
        <w:shd w:val="clear" w:color="auto" w:fill="FFFFFF"/>
        <w:tabs>
          <w:tab w:val="left" w:pos="-120"/>
        </w:tabs>
        <w:autoSpaceDE w:val="0"/>
        <w:autoSpaceDN w:val="0"/>
        <w:adjustRightInd w:val="0"/>
        <w:jc w:val="both"/>
        <w:rPr>
          <w:spacing w:val="-10"/>
          <w:lang w:val="en-US"/>
        </w:rPr>
      </w:pPr>
    </w:p>
    <w:p w:rsidR="007D7A65" w:rsidRPr="000837D4" w:rsidRDefault="007D7A65" w:rsidP="00D771F5">
      <w:pPr>
        <w:shd w:val="clear" w:color="auto" w:fill="FFFFFF"/>
        <w:jc w:val="center"/>
        <w:rPr>
          <w:b/>
          <w:bCs/>
          <w:spacing w:val="1"/>
          <w:lang w:val="ru-RU"/>
        </w:rPr>
      </w:pPr>
      <w:r w:rsidRPr="00991930">
        <w:rPr>
          <w:b/>
          <w:bCs/>
          <w:spacing w:val="1"/>
          <w:lang w:val="bg-BG"/>
        </w:rPr>
        <w:t>ІХ. САНКЦИИ</w:t>
      </w:r>
      <w:r w:rsidRPr="00991930">
        <w:rPr>
          <w:b/>
          <w:bCs/>
          <w:spacing w:val="1"/>
          <w:lang w:val="ru-RU"/>
        </w:rPr>
        <w:t>.</w:t>
      </w:r>
    </w:p>
    <w:p w:rsidR="007D7A65" w:rsidRPr="00991930" w:rsidRDefault="007D7A65" w:rsidP="008C3A17">
      <w:pPr>
        <w:widowControl w:val="0"/>
        <w:shd w:val="clear" w:color="auto" w:fill="FFFFFF"/>
        <w:tabs>
          <w:tab w:val="left" w:pos="-360"/>
        </w:tabs>
        <w:autoSpaceDE w:val="0"/>
        <w:autoSpaceDN w:val="0"/>
        <w:adjustRightInd w:val="0"/>
        <w:jc w:val="both"/>
        <w:rPr>
          <w:spacing w:val="6"/>
          <w:lang w:val="bg-BG"/>
        </w:rPr>
      </w:pPr>
      <w:r w:rsidRPr="00991930">
        <w:rPr>
          <w:b/>
          <w:bCs/>
          <w:spacing w:val="1"/>
          <w:lang w:val="bg-BG"/>
        </w:rPr>
        <w:tab/>
        <w:t xml:space="preserve">Чл. </w:t>
      </w:r>
      <w:r w:rsidRPr="00991930">
        <w:rPr>
          <w:b/>
          <w:bCs/>
          <w:spacing w:val="1"/>
          <w:lang w:val="en-US"/>
        </w:rPr>
        <w:t>19</w:t>
      </w:r>
      <w:r w:rsidRPr="00991930">
        <w:rPr>
          <w:b/>
          <w:bCs/>
          <w:spacing w:val="1"/>
          <w:lang w:val="bg-BG"/>
        </w:rPr>
        <w:t>.</w:t>
      </w:r>
      <w:r w:rsidRPr="00991930">
        <w:rPr>
          <w:spacing w:val="1"/>
          <w:lang w:val="bg-BG"/>
        </w:rPr>
        <w:t xml:space="preserve"> В случай, че Изпълнителят не изпълни възложената Услуга или част от нея, или </w:t>
      </w:r>
      <w:r w:rsidRPr="00991930">
        <w:rPr>
          <w:spacing w:val="7"/>
          <w:lang w:val="bg-BG"/>
        </w:rPr>
        <w:t xml:space="preserve">изискванията за нея съгласно Договора, или не изпълни други договорени дейности в </w:t>
      </w:r>
      <w:r w:rsidRPr="00991930">
        <w:rPr>
          <w:spacing w:val="2"/>
          <w:lang w:val="bg-BG"/>
        </w:rPr>
        <w:t xml:space="preserve">установения по Договора срок, същият дължи на Възложителя неустойка в размер на </w:t>
      </w:r>
      <w:r w:rsidRPr="00991930">
        <w:rPr>
          <w:spacing w:val="6"/>
          <w:lang w:val="bg-BG"/>
        </w:rPr>
        <w:t>0,1</w:t>
      </w:r>
      <w:r>
        <w:rPr>
          <w:spacing w:val="6"/>
          <w:lang w:val="bg-BG"/>
        </w:rPr>
        <w:t xml:space="preserve">% </w:t>
      </w:r>
      <w:r w:rsidRPr="00991930">
        <w:rPr>
          <w:spacing w:val="6"/>
          <w:lang w:val="en-US"/>
        </w:rPr>
        <w:t>(</w:t>
      </w:r>
      <w:r>
        <w:rPr>
          <w:spacing w:val="6"/>
          <w:lang w:val="bg-BG"/>
        </w:rPr>
        <w:t>нула цяло и едно на сто</w:t>
      </w:r>
      <w:r w:rsidRPr="00991930">
        <w:rPr>
          <w:spacing w:val="6"/>
          <w:lang w:val="en-US"/>
        </w:rPr>
        <w:t>)</w:t>
      </w:r>
      <w:r w:rsidRPr="00991930">
        <w:rPr>
          <w:spacing w:val="6"/>
          <w:lang w:val="bg-BG"/>
        </w:rPr>
        <w:t xml:space="preserve"> от стойността на последната издадена фактура, за всеки просрочен ден, но не повече от 10 на сто от същата. </w:t>
      </w:r>
    </w:p>
    <w:p w:rsidR="007D7A65" w:rsidRPr="00991930" w:rsidRDefault="007D7A65" w:rsidP="008C3A17">
      <w:pPr>
        <w:widowControl w:val="0"/>
        <w:shd w:val="clear" w:color="auto" w:fill="FFFFFF"/>
        <w:tabs>
          <w:tab w:val="left" w:pos="-360"/>
        </w:tabs>
        <w:autoSpaceDE w:val="0"/>
        <w:autoSpaceDN w:val="0"/>
        <w:adjustRightInd w:val="0"/>
        <w:jc w:val="both"/>
        <w:rPr>
          <w:spacing w:val="6"/>
          <w:lang w:val="bg-BG"/>
        </w:rPr>
      </w:pPr>
      <w:r w:rsidRPr="00991930">
        <w:rPr>
          <w:spacing w:val="-9"/>
          <w:lang w:val="bg-BG"/>
        </w:rPr>
        <w:tab/>
      </w:r>
      <w:r w:rsidRPr="00991930">
        <w:rPr>
          <w:b/>
          <w:bCs/>
          <w:spacing w:val="2"/>
          <w:lang w:val="bg-BG"/>
        </w:rPr>
        <w:t xml:space="preserve">Чл. </w:t>
      </w:r>
      <w:r w:rsidRPr="00991930">
        <w:rPr>
          <w:b/>
          <w:bCs/>
          <w:spacing w:val="2"/>
          <w:lang w:val="en-US"/>
        </w:rPr>
        <w:t>20</w:t>
      </w:r>
      <w:r w:rsidRPr="00991930">
        <w:rPr>
          <w:b/>
          <w:bCs/>
          <w:spacing w:val="2"/>
          <w:lang w:val="bg-BG"/>
        </w:rPr>
        <w:t>.</w:t>
      </w:r>
      <w:r w:rsidRPr="00991930">
        <w:rPr>
          <w:spacing w:val="2"/>
          <w:lang w:val="bg-BG"/>
        </w:rPr>
        <w:t xml:space="preserve"> При забава на Възложителя с повече от 15 (петнадесет) дни на месечното плащане, Изпълнителят има право да преустанови достъпа на последния до мрежата, както и да получи неустойка в ра</w:t>
      </w:r>
      <w:r>
        <w:rPr>
          <w:spacing w:val="2"/>
          <w:lang w:val="bg-BG"/>
        </w:rPr>
        <w:t>змер на законната лихва за периода на забавата</w:t>
      </w:r>
      <w:r w:rsidRPr="00991930">
        <w:rPr>
          <w:spacing w:val="6"/>
          <w:lang w:val="bg-BG"/>
        </w:rPr>
        <w:t xml:space="preserve">. </w:t>
      </w:r>
      <w:r w:rsidRPr="00991930">
        <w:rPr>
          <w:spacing w:val="2"/>
          <w:lang w:val="bg-BG"/>
        </w:rPr>
        <w:t xml:space="preserve"> </w:t>
      </w:r>
    </w:p>
    <w:p w:rsidR="007D7A65" w:rsidRPr="00991930" w:rsidRDefault="007D7A65" w:rsidP="008C3A17">
      <w:pPr>
        <w:widowControl w:val="0"/>
        <w:shd w:val="clear" w:color="auto" w:fill="FFFFFF"/>
        <w:tabs>
          <w:tab w:val="left" w:pos="0"/>
        </w:tabs>
        <w:autoSpaceDE w:val="0"/>
        <w:autoSpaceDN w:val="0"/>
        <w:adjustRightInd w:val="0"/>
        <w:jc w:val="both"/>
        <w:rPr>
          <w:spacing w:val="2"/>
          <w:lang w:val="bg-BG"/>
        </w:rPr>
      </w:pPr>
    </w:p>
    <w:p w:rsidR="007D7A65" w:rsidRPr="000837D4" w:rsidRDefault="007D7A65" w:rsidP="008C3A17">
      <w:pPr>
        <w:shd w:val="clear" w:color="auto" w:fill="FFFFFF"/>
        <w:tabs>
          <w:tab w:val="left" w:pos="-1680"/>
        </w:tabs>
        <w:jc w:val="center"/>
        <w:rPr>
          <w:b/>
          <w:bCs/>
          <w:lang w:val="ru-RU"/>
        </w:rPr>
      </w:pPr>
      <w:r w:rsidRPr="00991930">
        <w:rPr>
          <w:b/>
          <w:bCs/>
          <w:lang w:val="bg-BG"/>
        </w:rPr>
        <w:t>Х. ОБЩИ УСЛОВИЯ</w:t>
      </w:r>
      <w:r w:rsidRPr="00991930">
        <w:rPr>
          <w:b/>
          <w:bCs/>
          <w:lang w:val="ru-RU"/>
        </w:rPr>
        <w:t>.</w:t>
      </w:r>
    </w:p>
    <w:p w:rsidR="007D7A65" w:rsidRPr="00991930" w:rsidRDefault="007D7A65" w:rsidP="00FA7155">
      <w:pPr>
        <w:ind w:firstLine="708"/>
        <w:jc w:val="both"/>
        <w:rPr>
          <w:lang w:val="bg-BG"/>
        </w:rPr>
      </w:pPr>
      <w:r w:rsidRPr="00991930">
        <w:rPr>
          <w:b/>
          <w:bCs/>
          <w:lang w:val="bg-BG"/>
        </w:rPr>
        <w:t>Чл.</w:t>
      </w:r>
      <w:r w:rsidRPr="00991930">
        <w:rPr>
          <w:b/>
          <w:bCs/>
          <w:lang w:val="en-US"/>
        </w:rPr>
        <w:t> </w:t>
      </w:r>
      <w:r w:rsidRPr="00991930">
        <w:rPr>
          <w:b/>
          <w:bCs/>
          <w:lang w:val="bg-BG"/>
        </w:rPr>
        <w:t>2</w:t>
      </w:r>
      <w:r w:rsidRPr="00991930">
        <w:rPr>
          <w:b/>
          <w:bCs/>
          <w:lang w:val="en-US"/>
        </w:rPr>
        <w:t>1</w:t>
      </w:r>
      <w:r w:rsidRPr="00991930">
        <w:rPr>
          <w:b/>
          <w:bCs/>
          <w:lang w:val="bg-BG"/>
        </w:rPr>
        <w:t>.</w:t>
      </w:r>
      <w:r w:rsidRPr="00991930">
        <w:rPr>
          <w:lang w:val="en-US"/>
        </w:rPr>
        <w:t> </w:t>
      </w:r>
      <w:r w:rsidRPr="00991930">
        <w:rPr>
          <w:lang w:val="bg-BG"/>
        </w:rPr>
        <w:t>Настоящият Договор влиза в сила от датата на подписването му и има действие до изтичане н</w:t>
      </w:r>
      <w:r>
        <w:rPr>
          <w:lang w:val="bg-BG"/>
        </w:rPr>
        <w:t>а уговорения</w:t>
      </w:r>
      <w:r w:rsidRPr="00991930">
        <w:rPr>
          <w:lang w:val="bg-BG"/>
        </w:rPr>
        <w:t xml:space="preserve"> срок</w:t>
      </w:r>
      <w:r>
        <w:rPr>
          <w:lang w:val="bg-BG"/>
        </w:rPr>
        <w:t xml:space="preserve"> на договора</w:t>
      </w:r>
      <w:r w:rsidRPr="00991930">
        <w:rPr>
          <w:lang w:val="bg-BG"/>
        </w:rPr>
        <w:t xml:space="preserve"> или достигане на сумата от 66 000,00 лв.) без ДДС.</w:t>
      </w:r>
    </w:p>
    <w:p w:rsidR="007D7A65" w:rsidRPr="00991930" w:rsidRDefault="007D7A65" w:rsidP="00FA7155">
      <w:pPr>
        <w:ind w:firstLine="708"/>
        <w:jc w:val="both"/>
        <w:rPr>
          <w:lang w:val="bg-BG"/>
        </w:rPr>
      </w:pPr>
      <w:r w:rsidRPr="00991930">
        <w:rPr>
          <w:b/>
          <w:bCs/>
          <w:lang w:val="ru-RU"/>
        </w:rPr>
        <w:t>Чл.</w:t>
      </w:r>
      <w:r w:rsidRPr="00991930">
        <w:rPr>
          <w:b/>
          <w:bCs/>
          <w:lang w:val="en-US"/>
        </w:rPr>
        <w:t> </w:t>
      </w:r>
      <w:r w:rsidRPr="00991930">
        <w:rPr>
          <w:b/>
          <w:bCs/>
          <w:lang w:val="ru-RU"/>
        </w:rPr>
        <w:t>2</w:t>
      </w:r>
      <w:r w:rsidRPr="00991930">
        <w:rPr>
          <w:b/>
          <w:bCs/>
          <w:lang w:val="en-US"/>
        </w:rPr>
        <w:t>2</w:t>
      </w:r>
      <w:r w:rsidRPr="00991930">
        <w:rPr>
          <w:b/>
          <w:bCs/>
          <w:lang w:val="ru-RU"/>
        </w:rPr>
        <w:t>.</w:t>
      </w:r>
      <w:r w:rsidRPr="00991930">
        <w:rPr>
          <w:lang w:val="en-US"/>
        </w:rPr>
        <w:t> </w:t>
      </w:r>
      <w:r w:rsidRPr="00991930">
        <w:rPr>
          <w:lang w:val="bg-BG"/>
        </w:rPr>
        <w:t>За неуредените в настоящия Договор въпроси ще се прилагат разпоредбите на Общите условия и уговореното в останалите приложения към Договора, както и разпоредбите на действащото законодателство.</w:t>
      </w:r>
    </w:p>
    <w:p w:rsidR="007D7A65" w:rsidRPr="00991930" w:rsidRDefault="007D7A65" w:rsidP="00FA7155">
      <w:pPr>
        <w:ind w:firstLine="708"/>
        <w:jc w:val="both"/>
        <w:rPr>
          <w:lang w:val="bg-BG"/>
        </w:rPr>
      </w:pPr>
      <w:r w:rsidRPr="00991930">
        <w:rPr>
          <w:b/>
          <w:bCs/>
          <w:lang w:val="bg-BG"/>
        </w:rPr>
        <w:t>Чл.</w:t>
      </w:r>
      <w:r w:rsidRPr="00991930">
        <w:rPr>
          <w:b/>
          <w:bCs/>
          <w:lang w:val="en-US"/>
        </w:rPr>
        <w:t> </w:t>
      </w:r>
      <w:r w:rsidRPr="00991930">
        <w:rPr>
          <w:b/>
          <w:bCs/>
          <w:lang w:val="bg-BG"/>
        </w:rPr>
        <w:t>2</w:t>
      </w:r>
      <w:r w:rsidRPr="00991930">
        <w:rPr>
          <w:b/>
          <w:bCs/>
          <w:lang w:val="en-US"/>
        </w:rPr>
        <w:t>3</w:t>
      </w:r>
      <w:r w:rsidRPr="00991930">
        <w:rPr>
          <w:b/>
          <w:bCs/>
          <w:lang w:val="bg-BG"/>
        </w:rPr>
        <w:t>.</w:t>
      </w:r>
      <w:r w:rsidRPr="00991930">
        <w:rPr>
          <w:lang w:val="en-US"/>
        </w:rPr>
        <w:t> </w:t>
      </w:r>
      <w:r w:rsidRPr="00991930">
        <w:rPr>
          <w:lang w:val="bg-BG"/>
        </w:rPr>
        <w:t>Всеки спор относно съществуването и действието на настоящия Договор или във връзка с него или неговото нарушаване, включително споровете и разногласията относно действителността, тълкуването, прекратяването, изпълнението или неизпълнението му, ще се уреждат от Страните по взаимно споразумение. При непостигане на съгласие, спорът ще се отнася за разрешаване пред компетентния съд в Република България.</w:t>
      </w:r>
    </w:p>
    <w:p w:rsidR="007D7A65" w:rsidRPr="00991930" w:rsidRDefault="007D7A65" w:rsidP="008C3A17">
      <w:pPr>
        <w:shd w:val="clear" w:color="auto" w:fill="FFFFFF"/>
        <w:jc w:val="both"/>
        <w:rPr>
          <w:b/>
          <w:bCs/>
          <w:u w:val="single"/>
          <w:lang w:val="bg-BG"/>
        </w:rPr>
      </w:pPr>
    </w:p>
    <w:p w:rsidR="007D7A65" w:rsidRPr="009B41EB" w:rsidRDefault="007D7A65" w:rsidP="008C3A17">
      <w:pPr>
        <w:shd w:val="clear" w:color="auto" w:fill="FFFFFF"/>
        <w:jc w:val="both"/>
        <w:rPr>
          <w:b/>
          <w:bCs/>
          <w:i/>
          <w:lang w:val="bg-BG"/>
        </w:rPr>
      </w:pPr>
      <w:r w:rsidRPr="00FA7155">
        <w:rPr>
          <w:b/>
          <w:bCs/>
          <w:i/>
          <w:lang w:val="bg-BG"/>
        </w:rPr>
        <w:t>Прил</w:t>
      </w:r>
      <w:r w:rsidRPr="009B41EB">
        <w:rPr>
          <w:b/>
          <w:bCs/>
          <w:i/>
          <w:lang w:val="bg-BG"/>
        </w:rPr>
        <w:t>ожения:</w:t>
      </w:r>
    </w:p>
    <w:p w:rsidR="007D7A65" w:rsidRDefault="007D7A65" w:rsidP="00304F05">
      <w:pPr>
        <w:numPr>
          <w:ilvl w:val="0"/>
          <w:numId w:val="5"/>
        </w:numPr>
        <w:shd w:val="clear" w:color="auto" w:fill="FFFFFF"/>
        <w:jc w:val="both"/>
        <w:rPr>
          <w:bCs/>
          <w:i/>
          <w:lang w:val="bg-BG"/>
        </w:rPr>
      </w:pPr>
      <w:r>
        <w:rPr>
          <w:bCs/>
          <w:i/>
          <w:lang w:val="bg-BG"/>
        </w:rPr>
        <w:t>Задание за изпълнение</w:t>
      </w:r>
      <w:r w:rsidRPr="00304F05">
        <w:rPr>
          <w:bCs/>
          <w:i/>
          <w:lang w:val="bg-BG"/>
        </w:rPr>
        <w:t>;</w:t>
      </w:r>
    </w:p>
    <w:p w:rsidR="007D7A65" w:rsidRPr="00304F05" w:rsidRDefault="007D7A65" w:rsidP="00304F05">
      <w:pPr>
        <w:numPr>
          <w:ilvl w:val="0"/>
          <w:numId w:val="5"/>
        </w:numPr>
        <w:shd w:val="clear" w:color="auto" w:fill="FFFFFF"/>
        <w:jc w:val="both"/>
        <w:rPr>
          <w:b/>
          <w:bCs/>
          <w:i/>
          <w:lang w:val="bg-BG"/>
        </w:rPr>
      </w:pPr>
      <w:r w:rsidRPr="00FA7155">
        <w:rPr>
          <w:i/>
          <w:lang w:val="bg-BG"/>
        </w:rPr>
        <w:t>Общи условия за ………;</w:t>
      </w:r>
    </w:p>
    <w:p w:rsidR="007D7A65" w:rsidRPr="00FA7155" w:rsidRDefault="007D7A65" w:rsidP="00304F05">
      <w:pPr>
        <w:numPr>
          <w:ilvl w:val="0"/>
          <w:numId w:val="5"/>
        </w:numPr>
        <w:shd w:val="clear" w:color="auto" w:fill="FFFFFF"/>
        <w:jc w:val="both"/>
        <w:rPr>
          <w:b/>
          <w:bCs/>
          <w:i/>
          <w:lang w:val="bg-BG"/>
        </w:rPr>
      </w:pPr>
      <w:r w:rsidRPr="00FA7155">
        <w:rPr>
          <w:i/>
          <w:lang w:val="ru-RU"/>
        </w:rPr>
        <w:t>Ценово предложение на Изпълнителя;</w:t>
      </w:r>
    </w:p>
    <w:p w:rsidR="007D7A65" w:rsidRPr="00FA7155" w:rsidRDefault="007D7A65" w:rsidP="00304F05">
      <w:pPr>
        <w:numPr>
          <w:ilvl w:val="0"/>
          <w:numId w:val="5"/>
        </w:numPr>
        <w:shd w:val="clear" w:color="auto" w:fill="FFFFFF"/>
        <w:jc w:val="both"/>
        <w:rPr>
          <w:b/>
          <w:bCs/>
          <w:i/>
          <w:lang w:val="bg-BG"/>
        </w:rPr>
      </w:pPr>
      <w:r w:rsidRPr="00FA7155">
        <w:rPr>
          <w:i/>
          <w:lang w:val="bg-BG"/>
        </w:rPr>
        <w:t>Списък с номерата на СИМ картите, ползвани от Възложителя по силата на настоящия Договор;</w:t>
      </w:r>
    </w:p>
    <w:p w:rsidR="007D7A65" w:rsidRPr="00FA7155" w:rsidRDefault="007D7A65" w:rsidP="00304F05">
      <w:pPr>
        <w:numPr>
          <w:ilvl w:val="0"/>
          <w:numId w:val="5"/>
        </w:numPr>
        <w:shd w:val="clear" w:color="auto" w:fill="FFFFFF"/>
        <w:jc w:val="both"/>
        <w:rPr>
          <w:b/>
          <w:bCs/>
          <w:i/>
          <w:lang w:val="bg-BG"/>
        </w:rPr>
      </w:pPr>
      <w:r w:rsidRPr="00FA7155">
        <w:rPr>
          <w:i/>
          <w:lang w:val="bg-BG"/>
        </w:rPr>
        <w:t>Документ, удостоверяващ гаранцията за изпълнение – оригинал;</w:t>
      </w:r>
    </w:p>
    <w:p w:rsidR="007D7A65" w:rsidRPr="00991930" w:rsidRDefault="007D7A65" w:rsidP="008C3A17">
      <w:pPr>
        <w:shd w:val="clear" w:color="auto" w:fill="FFFFFF"/>
        <w:jc w:val="both"/>
        <w:rPr>
          <w:lang w:val="en-US"/>
        </w:rPr>
      </w:pPr>
    </w:p>
    <w:p w:rsidR="007D7A65" w:rsidRPr="00991930" w:rsidRDefault="007D7A65" w:rsidP="008C3A17">
      <w:pPr>
        <w:shd w:val="clear" w:color="auto" w:fill="FFFFFF"/>
        <w:jc w:val="both"/>
        <w:rPr>
          <w:lang w:val="ru-RU"/>
        </w:rPr>
      </w:pPr>
    </w:p>
    <w:p w:rsidR="007D7A65" w:rsidRPr="00991930" w:rsidRDefault="007D7A65" w:rsidP="00FA7155">
      <w:pPr>
        <w:ind w:firstLine="360"/>
        <w:jc w:val="both"/>
        <w:rPr>
          <w:lang w:val="ru-RU"/>
        </w:rPr>
      </w:pPr>
      <w:bookmarkStart w:id="1" w:name="_GoBack"/>
      <w:r w:rsidRPr="00991930">
        <w:rPr>
          <w:lang w:val="ru-RU"/>
        </w:rPr>
        <w:t>Настоящият Договор</w:t>
      </w:r>
      <w:r w:rsidRPr="00991930">
        <w:rPr>
          <w:lang w:val="bg-BG"/>
        </w:rPr>
        <w:t>,</w:t>
      </w:r>
      <w:r>
        <w:rPr>
          <w:lang w:val="ru-RU"/>
        </w:rPr>
        <w:t xml:space="preserve"> съдържа </w:t>
      </w:r>
      <w:r w:rsidRPr="00991930">
        <w:rPr>
          <w:lang w:val="bg-BG"/>
        </w:rPr>
        <w:t>…………</w:t>
      </w:r>
      <w:r>
        <w:rPr>
          <w:lang w:val="ru-RU"/>
        </w:rPr>
        <w:t xml:space="preserve"> страници  и</w:t>
      </w:r>
      <w:r w:rsidRPr="00991930">
        <w:rPr>
          <w:lang w:val="ru-RU"/>
        </w:rPr>
        <w:t xml:space="preserve"> се </w:t>
      </w:r>
      <w:r>
        <w:rPr>
          <w:lang w:val="ru-RU"/>
        </w:rPr>
        <w:t xml:space="preserve">състави и </w:t>
      </w:r>
      <w:r w:rsidRPr="00991930">
        <w:rPr>
          <w:lang w:val="ru-RU"/>
        </w:rPr>
        <w:t>подписа в 2 (два) еднообразни екземпляра – по един за всяка Страна, идентични по съдържание, всеки един от които с еднаква доказателствена сила.</w:t>
      </w:r>
    </w:p>
    <w:bookmarkEnd w:id="1"/>
    <w:p w:rsidR="007D7A65" w:rsidRPr="00EC61ED" w:rsidRDefault="007D7A65" w:rsidP="008C3A17">
      <w:pPr>
        <w:pStyle w:val="BodyTextIndent"/>
        <w:spacing w:after="0"/>
        <w:ind w:left="0"/>
        <w:rPr>
          <w:sz w:val="22"/>
          <w:szCs w:val="22"/>
          <w:lang w:val="ru-RU"/>
        </w:rPr>
      </w:pPr>
    </w:p>
    <w:p w:rsidR="007D7A65" w:rsidRPr="00EC61ED" w:rsidRDefault="007D7A65" w:rsidP="008C3A17">
      <w:pPr>
        <w:pStyle w:val="BodyTextIndent"/>
        <w:spacing w:after="0"/>
        <w:ind w:left="0"/>
        <w:rPr>
          <w:sz w:val="22"/>
          <w:szCs w:val="22"/>
          <w:lang w:val="ru-RU"/>
        </w:rPr>
      </w:pPr>
    </w:p>
    <w:p w:rsidR="007D7A65" w:rsidRDefault="007D7A65" w:rsidP="008C3A17">
      <w:pPr>
        <w:pStyle w:val="BodyTextIndent"/>
        <w:spacing w:after="0"/>
        <w:ind w:left="0"/>
        <w:rPr>
          <w:b/>
          <w:sz w:val="22"/>
          <w:szCs w:val="22"/>
          <w:lang w:val="ru-RU"/>
        </w:rPr>
      </w:pPr>
      <w:r w:rsidRPr="00CD15CB">
        <w:rPr>
          <w:b/>
          <w:sz w:val="22"/>
          <w:szCs w:val="22"/>
          <w:lang w:val="ru-RU"/>
        </w:rPr>
        <w:t xml:space="preserve">ЗА ВЪЗЛОЖИТЕЛЯ:             </w:t>
      </w:r>
      <w:r>
        <w:rPr>
          <w:b/>
          <w:sz w:val="22"/>
          <w:szCs w:val="22"/>
          <w:lang w:val="ru-RU"/>
        </w:rPr>
        <w:t xml:space="preserve">                                 </w:t>
      </w:r>
      <w:r w:rsidRPr="00CD15CB">
        <w:rPr>
          <w:b/>
          <w:sz w:val="22"/>
          <w:szCs w:val="22"/>
          <w:lang w:val="ru-RU"/>
        </w:rPr>
        <w:t>ЗА ИЗПЪЛНИТЕЛЯ:</w:t>
      </w:r>
    </w:p>
    <w:p w:rsidR="007D7A65" w:rsidRDefault="007D7A65" w:rsidP="008C3A17">
      <w:pPr>
        <w:pStyle w:val="BodyTextIndent"/>
        <w:spacing w:after="0"/>
        <w:ind w:left="0"/>
        <w:rPr>
          <w:b/>
          <w:sz w:val="22"/>
          <w:szCs w:val="22"/>
          <w:lang w:val="ru-RU"/>
        </w:rPr>
      </w:pPr>
    </w:p>
    <w:p w:rsidR="007D7A65" w:rsidRDefault="007D7A65" w:rsidP="008C3A17">
      <w:pPr>
        <w:pStyle w:val="BodyTextIndent"/>
        <w:spacing w:after="0"/>
        <w:ind w:left="0"/>
        <w:rPr>
          <w:b/>
          <w:sz w:val="22"/>
          <w:szCs w:val="22"/>
          <w:lang w:val="ru-RU"/>
        </w:rPr>
      </w:pPr>
    </w:p>
    <w:p w:rsidR="007D7A65" w:rsidRDefault="007D7A65" w:rsidP="008C3A17">
      <w:pPr>
        <w:pStyle w:val="BodyTextIndent"/>
        <w:spacing w:after="0"/>
        <w:ind w:left="0"/>
        <w:rPr>
          <w:b/>
          <w:sz w:val="22"/>
          <w:szCs w:val="22"/>
          <w:lang w:val="ru-RU"/>
        </w:rPr>
      </w:pPr>
      <w:r>
        <w:rPr>
          <w:b/>
          <w:sz w:val="22"/>
          <w:szCs w:val="22"/>
          <w:lang w:val="ru-RU"/>
        </w:rPr>
        <w:t>.......................................                                                ......................................</w:t>
      </w:r>
    </w:p>
    <w:p w:rsidR="007D7A65" w:rsidRDefault="007D7A65" w:rsidP="008C3A17">
      <w:pPr>
        <w:pStyle w:val="BodyTextIndent"/>
        <w:spacing w:after="0"/>
        <w:ind w:left="0"/>
        <w:rPr>
          <w:i/>
          <w:sz w:val="22"/>
          <w:szCs w:val="22"/>
          <w:lang w:val="ru-RU"/>
        </w:rPr>
      </w:pPr>
      <w:r w:rsidRPr="00CD15CB">
        <w:rPr>
          <w:i/>
          <w:sz w:val="22"/>
          <w:szCs w:val="22"/>
          <w:lang w:val="ru-RU"/>
        </w:rPr>
        <w:t>Изпълнителен директор</w:t>
      </w:r>
      <w:r>
        <w:rPr>
          <w:i/>
          <w:sz w:val="22"/>
          <w:szCs w:val="22"/>
          <w:lang w:val="ru-RU"/>
        </w:rPr>
        <w:t xml:space="preserve">                                           ...........................................</w:t>
      </w:r>
    </w:p>
    <w:p w:rsidR="007D7A65" w:rsidRDefault="007D7A65" w:rsidP="008C3A17">
      <w:pPr>
        <w:pStyle w:val="BodyTextIndent"/>
        <w:spacing w:after="0"/>
        <w:ind w:left="0"/>
        <w:rPr>
          <w:i/>
          <w:sz w:val="22"/>
          <w:szCs w:val="22"/>
          <w:lang w:val="ru-RU"/>
        </w:rPr>
      </w:pPr>
    </w:p>
    <w:p w:rsidR="007D7A65" w:rsidRDefault="007D7A65" w:rsidP="008C3A17">
      <w:pPr>
        <w:pStyle w:val="BodyTextIndent"/>
        <w:spacing w:after="0"/>
        <w:ind w:left="0"/>
        <w:rPr>
          <w:i/>
          <w:sz w:val="22"/>
          <w:szCs w:val="22"/>
          <w:lang w:val="ru-RU"/>
        </w:rPr>
      </w:pPr>
      <w:r>
        <w:rPr>
          <w:i/>
          <w:sz w:val="22"/>
          <w:szCs w:val="22"/>
          <w:lang w:val="ru-RU"/>
        </w:rPr>
        <w:t>.....................................</w:t>
      </w:r>
    </w:p>
    <w:p w:rsidR="007D7A65" w:rsidRPr="00CD15CB" w:rsidRDefault="007D7A65" w:rsidP="008C3A17">
      <w:pPr>
        <w:pStyle w:val="BodyTextIndent"/>
        <w:spacing w:after="0"/>
        <w:ind w:left="0"/>
        <w:rPr>
          <w:i/>
          <w:sz w:val="22"/>
          <w:szCs w:val="22"/>
          <w:lang w:val="ru-RU"/>
        </w:rPr>
      </w:pPr>
      <w:r>
        <w:rPr>
          <w:i/>
          <w:sz w:val="22"/>
          <w:szCs w:val="22"/>
          <w:lang w:val="ru-RU"/>
        </w:rPr>
        <w:t>Директор на дирекция ФСО</w:t>
      </w:r>
    </w:p>
    <w:sectPr w:rsidR="007D7A65" w:rsidRPr="00CD15CB" w:rsidSect="00703ACC">
      <w:headerReference w:type="default" r:id="rId7"/>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A65" w:rsidRDefault="007D7A65">
      <w:r>
        <w:separator/>
      </w:r>
    </w:p>
  </w:endnote>
  <w:endnote w:type="continuationSeparator" w:id="0">
    <w:p w:rsidR="007D7A65" w:rsidRDefault="007D7A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A65" w:rsidRDefault="007D7A65">
      <w:r>
        <w:separator/>
      </w:r>
    </w:p>
  </w:footnote>
  <w:footnote w:type="continuationSeparator" w:id="0">
    <w:p w:rsidR="007D7A65" w:rsidRDefault="007D7A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A65" w:rsidRDefault="007D7A65" w:rsidP="007E1B93">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D7A65" w:rsidRDefault="007D7A65" w:rsidP="007E1B9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C1392"/>
    <w:multiLevelType w:val="hybridMultilevel"/>
    <w:tmpl w:val="18666F88"/>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nsid w:val="255149CC"/>
    <w:multiLevelType w:val="hybridMultilevel"/>
    <w:tmpl w:val="A07C4B4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2F673B6E"/>
    <w:multiLevelType w:val="hybridMultilevel"/>
    <w:tmpl w:val="806C2192"/>
    <w:lvl w:ilvl="0" w:tplc="2D3A8F36">
      <w:start w:val="1"/>
      <w:numFmt w:val="decimal"/>
      <w:lvlText w:val="%1."/>
      <w:lvlJc w:val="left"/>
      <w:pPr>
        <w:ind w:left="300" w:hanging="360"/>
      </w:pPr>
      <w:rPr>
        <w:rFonts w:cs="Times New Roman" w:hint="default"/>
        <w:b/>
      </w:rPr>
    </w:lvl>
    <w:lvl w:ilvl="1" w:tplc="04020019" w:tentative="1">
      <w:start w:val="1"/>
      <w:numFmt w:val="lowerLetter"/>
      <w:lvlText w:val="%2."/>
      <w:lvlJc w:val="left"/>
      <w:pPr>
        <w:ind w:left="1020" w:hanging="360"/>
      </w:pPr>
      <w:rPr>
        <w:rFonts w:cs="Times New Roman"/>
      </w:rPr>
    </w:lvl>
    <w:lvl w:ilvl="2" w:tplc="0402001B" w:tentative="1">
      <w:start w:val="1"/>
      <w:numFmt w:val="lowerRoman"/>
      <w:lvlText w:val="%3."/>
      <w:lvlJc w:val="right"/>
      <w:pPr>
        <w:ind w:left="1740" w:hanging="180"/>
      </w:pPr>
      <w:rPr>
        <w:rFonts w:cs="Times New Roman"/>
      </w:rPr>
    </w:lvl>
    <w:lvl w:ilvl="3" w:tplc="0402000F" w:tentative="1">
      <w:start w:val="1"/>
      <w:numFmt w:val="decimal"/>
      <w:lvlText w:val="%4."/>
      <w:lvlJc w:val="left"/>
      <w:pPr>
        <w:ind w:left="2460" w:hanging="360"/>
      </w:pPr>
      <w:rPr>
        <w:rFonts w:cs="Times New Roman"/>
      </w:rPr>
    </w:lvl>
    <w:lvl w:ilvl="4" w:tplc="04020019" w:tentative="1">
      <w:start w:val="1"/>
      <w:numFmt w:val="lowerLetter"/>
      <w:lvlText w:val="%5."/>
      <w:lvlJc w:val="left"/>
      <w:pPr>
        <w:ind w:left="3180" w:hanging="360"/>
      </w:pPr>
      <w:rPr>
        <w:rFonts w:cs="Times New Roman"/>
      </w:rPr>
    </w:lvl>
    <w:lvl w:ilvl="5" w:tplc="0402001B" w:tentative="1">
      <w:start w:val="1"/>
      <w:numFmt w:val="lowerRoman"/>
      <w:lvlText w:val="%6."/>
      <w:lvlJc w:val="right"/>
      <w:pPr>
        <w:ind w:left="3900" w:hanging="180"/>
      </w:pPr>
      <w:rPr>
        <w:rFonts w:cs="Times New Roman"/>
      </w:rPr>
    </w:lvl>
    <w:lvl w:ilvl="6" w:tplc="0402000F" w:tentative="1">
      <w:start w:val="1"/>
      <w:numFmt w:val="decimal"/>
      <w:lvlText w:val="%7."/>
      <w:lvlJc w:val="left"/>
      <w:pPr>
        <w:ind w:left="4620" w:hanging="360"/>
      </w:pPr>
      <w:rPr>
        <w:rFonts w:cs="Times New Roman"/>
      </w:rPr>
    </w:lvl>
    <w:lvl w:ilvl="7" w:tplc="04020019" w:tentative="1">
      <w:start w:val="1"/>
      <w:numFmt w:val="lowerLetter"/>
      <w:lvlText w:val="%8."/>
      <w:lvlJc w:val="left"/>
      <w:pPr>
        <w:ind w:left="5340" w:hanging="360"/>
      </w:pPr>
      <w:rPr>
        <w:rFonts w:cs="Times New Roman"/>
      </w:rPr>
    </w:lvl>
    <w:lvl w:ilvl="8" w:tplc="0402001B" w:tentative="1">
      <w:start w:val="1"/>
      <w:numFmt w:val="lowerRoman"/>
      <w:lvlText w:val="%9."/>
      <w:lvlJc w:val="right"/>
      <w:pPr>
        <w:ind w:left="6060" w:hanging="180"/>
      </w:pPr>
      <w:rPr>
        <w:rFonts w:cs="Times New Roman"/>
      </w:rPr>
    </w:lvl>
  </w:abstractNum>
  <w:abstractNum w:abstractNumId="3">
    <w:nsid w:val="40011FCC"/>
    <w:multiLevelType w:val="hybridMultilevel"/>
    <w:tmpl w:val="2ACEAED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7F95411C"/>
    <w:multiLevelType w:val="hybridMultilevel"/>
    <w:tmpl w:val="27DEF2B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5581"/>
    <w:rsid w:val="00027C9E"/>
    <w:rsid w:val="00032A4B"/>
    <w:rsid w:val="000367ED"/>
    <w:rsid w:val="0005114E"/>
    <w:rsid w:val="00053C4A"/>
    <w:rsid w:val="000543CD"/>
    <w:rsid w:val="000579B9"/>
    <w:rsid w:val="00063CFE"/>
    <w:rsid w:val="000837D4"/>
    <w:rsid w:val="000A270E"/>
    <w:rsid w:val="000A753B"/>
    <w:rsid w:val="000A79D0"/>
    <w:rsid w:val="000C2D8F"/>
    <w:rsid w:val="000D4A25"/>
    <w:rsid w:val="000F012B"/>
    <w:rsid w:val="00106E19"/>
    <w:rsid w:val="0011422A"/>
    <w:rsid w:val="00114E23"/>
    <w:rsid w:val="00147373"/>
    <w:rsid w:val="0015305B"/>
    <w:rsid w:val="00161A41"/>
    <w:rsid w:val="001A021F"/>
    <w:rsid w:val="001A4CA8"/>
    <w:rsid w:val="001B1239"/>
    <w:rsid w:val="001C1472"/>
    <w:rsid w:val="001E22AA"/>
    <w:rsid w:val="001E38EE"/>
    <w:rsid w:val="001F6A74"/>
    <w:rsid w:val="00210F68"/>
    <w:rsid w:val="002309E0"/>
    <w:rsid w:val="00235D7C"/>
    <w:rsid w:val="00240264"/>
    <w:rsid w:val="00255A3B"/>
    <w:rsid w:val="00255B43"/>
    <w:rsid w:val="00261587"/>
    <w:rsid w:val="002642A2"/>
    <w:rsid w:val="00283B6F"/>
    <w:rsid w:val="00287F1D"/>
    <w:rsid w:val="002B103C"/>
    <w:rsid w:val="002B1CFA"/>
    <w:rsid w:val="002B3693"/>
    <w:rsid w:val="002D3140"/>
    <w:rsid w:val="00304F05"/>
    <w:rsid w:val="00307CF9"/>
    <w:rsid w:val="00337336"/>
    <w:rsid w:val="003516CB"/>
    <w:rsid w:val="00386F9D"/>
    <w:rsid w:val="00392C93"/>
    <w:rsid w:val="003B3318"/>
    <w:rsid w:val="003B39F2"/>
    <w:rsid w:val="003D388C"/>
    <w:rsid w:val="003E363D"/>
    <w:rsid w:val="003E54ED"/>
    <w:rsid w:val="003E68BB"/>
    <w:rsid w:val="003F2F90"/>
    <w:rsid w:val="0042757C"/>
    <w:rsid w:val="00436FDE"/>
    <w:rsid w:val="00437EE7"/>
    <w:rsid w:val="00441CE7"/>
    <w:rsid w:val="00455581"/>
    <w:rsid w:val="004653EE"/>
    <w:rsid w:val="00476006"/>
    <w:rsid w:val="004762AA"/>
    <w:rsid w:val="00486F3D"/>
    <w:rsid w:val="00497AA0"/>
    <w:rsid w:val="004C5442"/>
    <w:rsid w:val="004E5E6C"/>
    <w:rsid w:val="004F5AFF"/>
    <w:rsid w:val="004F7C06"/>
    <w:rsid w:val="00513CE2"/>
    <w:rsid w:val="005317A7"/>
    <w:rsid w:val="005418F1"/>
    <w:rsid w:val="005452F3"/>
    <w:rsid w:val="00556C48"/>
    <w:rsid w:val="0056637B"/>
    <w:rsid w:val="0057087E"/>
    <w:rsid w:val="00581CE9"/>
    <w:rsid w:val="00582903"/>
    <w:rsid w:val="00587FCC"/>
    <w:rsid w:val="00596053"/>
    <w:rsid w:val="00597164"/>
    <w:rsid w:val="005B3CD6"/>
    <w:rsid w:val="005C236B"/>
    <w:rsid w:val="005D589A"/>
    <w:rsid w:val="005E280F"/>
    <w:rsid w:val="005F2A67"/>
    <w:rsid w:val="006126DB"/>
    <w:rsid w:val="006427B9"/>
    <w:rsid w:val="00643D46"/>
    <w:rsid w:val="00662DD7"/>
    <w:rsid w:val="00663972"/>
    <w:rsid w:val="00695A57"/>
    <w:rsid w:val="006B3A1C"/>
    <w:rsid w:val="006C2D4F"/>
    <w:rsid w:val="006C61EF"/>
    <w:rsid w:val="006D4C13"/>
    <w:rsid w:val="006D723F"/>
    <w:rsid w:val="006E2FD5"/>
    <w:rsid w:val="00703ACC"/>
    <w:rsid w:val="00733573"/>
    <w:rsid w:val="00740D1E"/>
    <w:rsid w:val="00752CD4"/>
    <w:rsid w:val="00757E5E"/>
    <w:rsid w:val="00772ECA"/>
    <w:rsid w:val="007743B2"/>
    <w:rsid w:val="00776D93"/>
    <w:rsid w:val="007838F5"/>
    <w:rsid w:val="007B113C"/>
    <w:rsid w:val="007D2D20"/>
    <w:rsid w:val="007D4101"/>
    <w:rsid w:val="007D7A65"/>
    <w:rsid w:val="007E1B93"/>
    <w:rsid w:val="007E61D2"/>
    <w:rsid w:val="00816B83"/>
    <w:rsid w:val="00824131"/>
    <w:rsid w:val="0084148B"/>
    <w:rsid w:val="00843D05"/>
    <w:rsid w:val="00852642"/>
    <w:rsid w:val="00855AAA"/>
    <w:rsid w:val="0086721B"/>
    <w:rsid w:val="008703F0"/>
    <w:rsid w:val="00875DF5"/>
    <w:rsid w:val="0088609A"/>
    <w:rsid w:val="00891D5D"/>
    <w:rsid w:val="00894BA9"/>
    <w:rsid w:val="008976E7"/>
    <w:rsid w:val="008B21D9"/>
    <w:rsid w:val="008B26CB"/>
    <w:rsid w:val="008C0EB1"/>
    <w:rsid w:val="008C3A17"/>
    <w:rsid w:val="00902648"/>
    <w:rsid w:val="00912C1A"/>
    <w:rsid w:val="00912CE5"/>
    <w:rsid w:val="00912FFE"/>
    <w:rsid w:val="00914461"/>
    <w:rsid w:val="009346BB"/>
    <w:rsid w:val="009551BA"/>
    <w:rsid w:val="00976849"/>
    <w:rsid w:val="009838F5"/>
    <w:rsid w:val="00991930"/>
    <w:rsid w:val="0099210F"/>
    <w:rsid w:val="009A053F"/>
    <w:rsid w:val="009A1593"/>
    <w:rsid w:val="009A4EA9"/>
    <w:rsid w:val="009B41EB"/>
    <w:rsid w:val="009D57D7"/>
    <w:rsid w:val="009F464B"/>
    <w:rsid w:val="009F5981"/>
    <w:rsid w:val="00A25ECC"/>
    <w:rsid w:val="00A35AA6"/>
    <w:rsid w:val="00A440BD"/>
    <w:rsid w:val="00A444A0"/>
    <w:rsid w:val="00A50B0E"/>
    <w:rsid w:val="00A52934"/>
    <w:rsid w:val="00A66995"/>
    <w:rsid w:val="00A86663"/>
    <w:rsid w:val="00A92C67"/>
    <w:rsid w:val="00AA344F"/>
    <w:rsid w:val="00AC2CC0"/>
    <w:rsid w:val="00AC4826"/>
    <w:rsid w:val="00AE32CE"/>
    <w:rsid w:val="00AF016D"/>
    <w:rsid w:val="00B026DB"/>
    <w:rsid w:val="00B112DE"/>
    <w:rsid w:val="00B250D4"/>
    <w:rsid w:val="00B2793A"/>
    <w:rsid w:val="00B312F4"/>
    <w:rsid w:val="00B5600E"/>
    <w:rsid w:val="00B71D7C"/>
    <w:rsid w:val="00B87019"/>
    <w:rsid w:val="00BA0913"/>
    <w:rsid w:val="00BA1407"/>
    <w:rsid w:val="00BB6AE3"/>
    <w:rsid w:val="00BC4D2C"/>
    <w:rsid w:val="00BD5BC8"/>
    <w:rsid w:val="00BD6DBC"/>
    <w:rsid w:val="00BE3F4F"/>
    <w:rsid w:val="00BF0309"/>
    <w:rsid w:val="00C033D2"/>
    <w:rsid w:val="00C04803"/>
    <w:rsid w:val="00C16AC9"/>
    <w:rsid w:val="00C305F1"/>
    <w:rsid w:val="00C322CB"/>
    <w:rsid w:val="00C329F2"/>
    <w:rsid w:val="00C536D0"/>
    <w:rsid w:val="00C91468"/>
    <w:rsid w:val="00CA1E70"/>
    <w:rsid w:val="00CC23F0"/>
    <w:rsid w:val="00CC5B68"/>
    <w:rsid w:val="00CD15CB"/>
    <w:rsid w:val="00CE4077"/>
    <w:rsid w:val="00CF3BE0"/>
    <w:rsid w:val="00CF6F60"/>
    <w:rsid w:val="00D05DC8"/>
    <w:rsid w:val="00D10E51"/>
    <w:rsid w:val="00D121F5"/>
    <w:rsid w:val="00D14208"/>
    <w:rsid w:val="00D15532"/>
    <w:rsid w:val="00D2108F"/>
    <w:rsid w:val="00D31FE9"/>
    <w:rsid w:val="00D37D39"/>
    <w:rsid w:val="00D418C9"/>
    <w:rsid w:val="00D438F7"/>
    <w:rsid w:val="00D61063"/>
    <w:rsid w:val="00D76BEF"/>
    <w:rsid w:val="00D771F5"/>
    <w:rsid w:val="00D849C4"/>
    <w:rsid w:val="00D9695D"/>
    <w:rsid w:val="00DA3B25"/>
    <w:rsid w:val="00DB1162"/>
    <w:rsid w:val="00DB122E"/>
    <w:rsid w:val="00DB287A"/>
    <w:rsid w:val="00DD647B"/>
    <w:rsid w:val="00DE7951"/>
    <w:rsid w:val="00DF4460"/>
    <w:rsid w:val="00E029BC"/>
    <w:rsid w:val="00E10EA5"/>
    <w:rsid w:val="00E16F9F"/>
    <w:rsid w:val="00E33A33"/>
    <w:rsid w:val="00E61758"/>
    <w:rsid w:val="00E62B27"/>
    <w:rsid w:val="00E8473B"/>
    <w:rsid w:val="00E910BF"/>
    <w:rsid w:val="00EC0DCF"/>
    <w:rsid w:val="00EC61ED"/>
    <w:rsid w:val="00EC7405"/>
    <w:rsid w:val="00EE3A26"/>
    <w:rsid w:val="00F037B1"/>
    <w:rsid w:val="00F062C3"/>
    <w:rsid w:val="00F30E63"/>
    <w:rsid w:val="00F33849"/>
    <w:rsid w:val="00F409D1"/>
    <w:rsid w:val="00F53F98"/>
    <w:rsid w:val="00F568F4"/>
    <w:rsid w:val="00F857F8"/>
    <w:rsid w:val="00F90647"/>
    <w:rsid w:val="00FA7155"/>
    <w:rsid w:val="00FE523C"/>
    <w:rsid w:val="00FE690D"/>
    <w:rsid w:val="00FE6D60"/>
    <w:rsid w:val="00FF167E"/>
    <w:rsid w:val="00FF66B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B93"/>
    <w:rPr>
      <w:rFonts w:ascii="Times New Roman" w:eastAsia="Times New Roman" w:hAnsi="Times New Roman"/>
      <w:sz w:val="24"/>
      <w:szCs w:val="24"/>
      <w:lang w:val="en-GB" w:eastAsia="en-US"/>
    </w:rPr>
  </w:style>
  <w:style w:type="paragraph" w:styleId="Heading1">
    <w:name w:val="heading 1"/>
    <w:basedOn w:val="Normal"/>
    <w:next w:val="Normal"/>
    <w:link w:val="Heading1Char"/>
    <w:uiPriority w:val="99"/>
    <w:qFormat/>
    <w:rsid w:val="007E1B93"/>
    <w:pPr>
      <w:keepNext/>
      <w:jc w:val="center"/>
      <w:outlineLvl w:val="0"/>
    </w:pPr>
    <w:rPr>
      <w:b/>
      <w:bCs/>
      <w:lang w:val="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1B93"/>
    <w:rPr>
      <w:rFonts w:ascii="Times New Roman" w:hAnsi="Times New Roman" w:cs="Times New Roman"/>
      <w:b/>
      <w:bCs/>
      <w:sz w:val="24"/>
      <w:szCs w:val="24"/>
    </w:rPr>
  </w:style>
  <w:style w:type="paragraph" w:styleId="BodyTextIndent2">
    <w:name w:val="Body Text Indent 2"/>
    <w:basedOn w:val="Normal"/>
    <w:link w:val="BodyTextIndent2Char"/>
    <w:uiPriority w:val="99"/>
    <w:rsid w:val="007E1B93"/>
    <w:pPr>
      <w:spacing w:line="480" w:lineRule="auto"/>
      <w:ind w:firstLine="708"/>
      <w:jc w:val="both"/>
    </w:pPr>
    <w:rPr>
      <w:color w:val="FF9900"/>
      <w:spacing w:val="10"/>
      <w:lang w:val="bg-BG"/>
    </w:rPr>
  </w:style>
  <w:style w:type="character" w:customStyle="1" w:styleId="BodyTextIndent2Char">
    <w:name w:val="Body Text Indent 2 Char"/>
    <w:basedOn w:val="DefaultParagraphFont"/>
    <w:link w:val="BodyTextIndent2"/>
    <w:uiPriority w:val="99"/>
    <w:locked/>
    <w:rsid w:val="007E1B93"/>
    <w:rPr>
      <w:rFonts w:ascii="Times New Roman" w:hAnsi="Times New Roman" w:cs="Times New Roman"/>
      <w:color w:val="FF9900"/>
      <w:spacing w:val="10"/>
      <w:sz w:val="24"/>
      <w:szCs w:val="24"/>
    </w:rPr>
  </w:style>
  <w:style w:type="paragraph" w:styleId="BodyText">
    <w:name w:val="Body Text"/>
    <w:basedOn w:val="Normal"/>
    <w:link w:val="BodyTextChar"/>
    <w:uiPriority w:val="99"/>
    <w:rsid w:val="007E1B93"/>
    <w:pPr>
      <w:spacing w:after="120"/>
    </w:pPr>
  </w:style>
  <w:style w:type="character" w:customStyle="1" w:styleId="BodyTextChar">
    <w:name w:val="Body Text Char"/>
    <w:basedOn w:val="DefaultParagraphFont"/>
    <w:link w:val="BodyText"/>
    <w:uiPriority w:val="99"/>
    <w:locked/>
    <w:rsid w:val="007E1B93"/>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7E1B93"/>
    <w:pPr>
      <w:spacing w:after="120"/>
      <w:ind w:left="283"/>
    </w:pPr>
  </w:style>
  <w:style w:type="character" w:customStyle="1" w:styleId="BodyTextIndentChar">
    <w:name w:val="Body Text Indent Char"/>
    <w:basedOn w:val="DefaultParagraphFont"/>
    <w:link w:val="BodyTextIndent"/>
    <w:uiPriority w:val="99"/>
    <w:locked/>
    <w:rsid w:val="007E1B93"/>
    <w:rPr>
      <w:rFonts w:ascii="Times New Roman" w:hAnsi="Times New Roman" w:cs="Times New Roman"/>
      <w:sz w:val="24"/>
      <w:szCs w:val="24"/>
      <w:lang w:val="en-GB"/>
    </w:rPr>
  </w:style>
  <w:style w:type="character" w:customStyle="1" w:styleId="FontStyle12">
    <w:name w:val="Font Style12"/>
    <w:basedOn w:val="DefaultParagraphFont"/>
    <w:uiPriority w:val="99"/>
    <w:rsid w:val="007E1B93"/>
    <w:rPr>
      <w:rFonts w:ascii="Times New Roman" w:hAnsi="Times New Roman" w:cs="Times New Roman"/>
      <w:sz w:val="22"/>
      <w:szCs w:val="22"/>
    </w:rPr>
  </w:style>
  <w:style w:type="paragraph" w:styleId="Header">
    <w:name w:val="header"/>
    <w:basedOn w:val="Normal"/>
    <w:link w:val="HeaderChar"/>
    <w:uiPriority w:val="99"/>
    <w:rsid w:val="007E1B93"/>
    <w:pPr>
      <w:tabs>
        <w:tab w:val="center" w:pos="4536"/>
        <w:tab w:val="right" w:pos="9072"/>
      </w:tabs>
    </w:pPr>
  </w:style>
  <w:style w:type="character" w:customStyle="1" w:styleId="HeaderChar">
    <w:name w:val="Header Char"/>
    <w:basedOn w:val="DefaultParagraphFont"/>
    <w:link w:val="Header"/>
    <w:uiPriority w:val="99"/>
    <w:locked/>
    <w:rsid w:val="007E1B93"/>
    <w:rPr>
      <w:rFonts w:ascii="Times New Roman" w:hAnsi="Times New Roman" w:cs="Times New Roman"/>
      <w:sz w:val="24"/>
      <w:szCs w:val="24"/>
      <w:lang w:val="en-GB"/>
    </w:rPr>
  </w:style>
  <w:style w:type="character" w:styleId="PageNumber">
    <w:name w:val="page number"/>
    <w:basedOn w:val="DefaultParagraphFont"/>
    <w:uiPriority w:val="99"/>
    <w:rsid w:val="007E1B93"/>
    <w:rPr>
      <w:rFonts w:cs="Times New Roman"/>
    </w:rPr>
  </w:style>
  <w:style w:type="character" w:styleId="CommentReference">
    <w:name w:val="annotation reference"/>
    <w:basedOn w:val="DefaultParagraphFont"/>
    <w:uiPriority w:val="99"/>
    <w:semiHidden/>
    <w:rsid w:val="007E1B93"/>
    <w:rPr>
      <w:rFonts w:cs="Times New Roman"/>
      <w:sz w:val="16"/>
      <w:szCs w:val="16"/>
    </w:rPr>
  </w:style>
  <w:style w:type="paragraph" w:styleId="CommentText">
    <w:name w:val="annotation text"/>
    <w:basedOn w:val="Normal"/>
    <w:link w:val="CommentTextChar"/>
    <w:uiPriority w:val="99"/>
    <w:semiHidden/>
    <w:rsid w:val="007E1B93"/>
    <w:rPr>
      <w:sz w:val="20"/>
      <w:szCs w:val="20"/>
    </w:rPr>
  </w:style>
  <w:style w:type="character" w:customStyle="1" w:styleId="CommentTextChar">
    <w:name w:val="Comment Text Char"/>
    <w:basedOn w:val="DefaultParagraphFont"/>
    <w:link w:val="CommentText"/>
    <w:uiPriority w:val="99"/>
    <w:semiHidden/>
    <w:locked/>
    <w:rsid w:val="007E1B93"/>
    <w:rPr>
      <w:rFonts w:ascii="Times New Roman" w:hAnsi="Times New Roman" w:cs="Times New Roman"/>
      <w:sz w:val="20"/>
      <w:szCs w:val="20"/>
      <w:lang w:val="en-GB"/>
    </w:rPr>
  </w:style>
  <w:style w:type="paragraph" w:styleId="BalloonText">
    <w:name w:val="Balloon Text"/>
    <w:basedOn w:val="Normal"/>
    <w:link w:val="BalloonTextChar"/>
    <w:uiPriority w:val="99"/>
    <w:semiHidden/>
    <w:rsid w:val="007E1B9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1B93"/>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rsid w:val="00CC5B68"/>
    <w:rPr>
      <w:b/>
      <w:bCs/>
    </w:rPr>
  </w:style>
  <w:style w:type="character" w:customStyle="1" w:styleId="CommentSubjectChar">
    <w:name w:val="Comment Subject Char"/>
    <w:basedOn w:val="CommentTextChar"/>
    <w:link w:val="CommentSubject"/>
    <w:uiPriority w:val="99"/>
    <w:semiHidden/>
    <w:locked/>
    <w:rsid w:val="00CC5B68"/>
    <w:rPr>
      <w:b/>
      <w:bCs/>
    </w:rPr>
  </w:style>
  <w:style w:type="paragraph" w:styleId="DocumentMap">
    <w:name w:val="Document Map"/>
    <w:basedOn w:val="Normal"/>
    <w:link w:val="DocumentMapChar"/>
    <w:uiPriority w:val="99"/>
    <w:semiHidden/>
    <w:rsid w:val="00F409D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16AC9"/>
    <w:rPr>
      <w:rFonts w:ascii="Times New Roman" w:hAnsi="Times New Roman" w:cs="Times New Roman"/>
      <w:sz w:val="2"/>
      <w:lang w:val="en-GB"/>
    </w:rPr>
  </w:style>
  <w:style w:type="paragraph" w:styleId="Footer">
    <w:name w:val="footer"/>
    <w:basedOn w:val="Normal"/>
    <w:link w:val="FooterChar"/>
    <w:uiPriority w:val="99"/>
    <w:rsid w:val="00486F3D"/>
    <w:pPr>
      <w:tabs>
        <w:tab w:val="center" w:pos="4703"/>
        <w:tab w:val="right" w:pos="9406"/>
      </w:tabs>
    </w:pPr>
  </w:style>
  <w:style w:type="character" w:customStyle="1" w:styleId="FooterChar">
    <w:name w:val="Footer Char"/>
    <w:basedOn w:val="DefaultParagraphFont"/>
    <w:link w:val="Footer"/>
    <w:uiPriority w:val="99"/>
    <w:locked/>
    <w:rsid w:val="00486F3D"/>
    <w:rPr>
      <w:rFonts w:ascii="Times New Roman" w:hAnsi="Times New Roman" w:cs="Times New Roman"/>
      <w:sz w:val="24"/>
      <w:szCs w:val="24"/>
      <w:lang w:val="en-GB"/>
    </w:rPr>
  </w:style>
  <w:style w:type="paragraph" w:styleId="ListParagraph">
    <w:name w:val="List Paragraph"/>
    <w:basedOn w:val="Normal"/>
    <w:uiPriority w:val="99"/>
    <w:qFormat/>
    <w:rsid w:val="000367ED"/>
    <w:pPr>
      <w:ind w:left="720"/>
      <w:contextualSpacing/>
    </w:pPr>
  </w:style>
</w:styles>
</file>

<file path=word/webSettings.xml><?xml version="1.0" encoding="utf-8"?>
<w:webSettings xmlns:r="http://schemas.openxmlformats.org/officeDocument/2006/relationships" xmlns:w="http://schemas.openxmlformats.org/wordprocessingml/2006/main">
  <w:divs>
    <w:div w:id="1309506507">
      <w:marLeft w:val="0"/>
      <w:marRight w:val="0"/>
      <w:marTop w:val="0"/>
      <w:marBottom w:val="0"/>
      <w:divBdr>
        <w:top w:val="none" w:sz="0" w:space="0" w:color="auto"/>
        <w:left w:val="none" w:sz="0" w:space="0" w:color="auto"/>
        <w:bottom w:val="none" w:sz="0" w:space="0" w:color="auto"/>
        <w:right w:val="none" w:sz="0" w:space="0" w:color="auto"/>
      </w:divBdr>
      <w:divsChild>
        <w:div w:id="1309506506">
          <w:marLeft w:val="0"/>
          <w:marRight w:val="0"/>
          <w:marTop w:val="0"/>
          <w:marBottom w:val="0"/>
          <w:divBdr>
            <w:top w:val="none" w:sz="0" w:space="0" w:color="auto"/>
            <w:left w:val="none" w:sz="0" w:space="0" w:color="auto"/>
            <w:bottom w:val="none" w:sz="0" w:space="0" w:color="auto"/>
            <w:right w:val="none" w:sz="0" w:space="0" w:color="auto"/>
          </w:divBdr>
          <w:divsChild>
            <w:div w:id="1309506505">
              <w:marLeft w:val="0"/>
              <w:marRight w:val="0"/>
              <w:marTop w:val="0"/>
              <w:marBottom w:val="0"/>
              <w:divBdr>
                <w:top w:val="none" w:sz="0" w:space="0" w:color="auto"/>
                <w:left w:val="none" w:sz="0" w:space="0" w:color="auto"/>
                <w:bottom w:val="none" w:sz="0" w:space="0" w:color="auto"/>
                <w:right w:val="none" w:sz="0" w:space="0" w:color="auto"/>
              </w:divBdr>
              <w:divsChild>
                <w:div w:id="1309506510">
                  <w:marLeft w:val="0"/>
                  <w:marRight w:val="0"/>
                  <w:marTop w:val="0"/>
                  <w:marBottom w:val="0"/>
                  <w:divBdr>
                    <w:top w:val="none" w:sz="0" w:space="0" w:color="auto"/>
                    <w:left w:val="none" w:sz="0" w:space="0" w:color="auto"/>
                    <w:bottom w:val="none" w:sz="0" w:space="0" w:color="auto"/>
                    <w:right w:val="none" w:sz="0" w:space="0" w:color="auto"/>
                  </w:divBdr>
                  <w:divsChild>
                    <w:div w:id="1309506508">
                      <w:marLeft w:val="0"/>
                      <w:marRight w:val="0"/>
                      <w:marTop w:val="0"/>
                      <w:marBottom w:val="0"/>
                      <w:divBdr>
                        <w:top w:val="none" w:sz="0" w:space="0" w:color="auto"/>
                        <w:left w:val="none" w:sz="0" w:space="0" w:color="auto"/>
                        <w:bottom w:val="none" w:sz="0" w:space="0" w:color="auto"/>
                        <w:right w:val="none" w:sz="0" w:space="0" w:color="auto"/>
                      </w:divBdr>
                      <w:divsChild>
                        <w:div w:id="1309506511">
                          <w:marLeft w:val="0"/>
                          <w:marRight w:val="0"/>
                          <w:marTop w:val="0"/>
                          <w:marBottom w:val="0"/>
                          <w:divBdr>
                            <w:top w:val="none" w:sz="0" w:space="0" w:color="auto"/>
                            <w:left w:val="none" w:sz="0" w:space="0" w:color="auto"/>
                            <w:bottom w:val="none" w:sz="0" w:space="0" w:color="auto"/>
                            <w:right w:val="none" w:sz="0" w:space="0" w:color="auto"/>
                          </w:divBdr>
                          <w:divsChild>
                            <w:div w:id="1309506504">
                              <w:marLeft w:val="0"/>
                              <w:marRight w:val="0"/>
                              <w:marTop w:val="0"/>
                              <w:marBottom w:val="0"/>
                              <w:divBdr>
                                <w:top w:val="none" w:sz="0" w:space="0" w:color="auto"/>
                                <w:left w:val="none" w:sz="0" w:space="0" w:color="auto"/>
                                <w:bottom w:val="none" w:sz="0" w:space="0" w:color="auto"/>
                                <w:right w:val="none" w:sz="0" w:space="0" w:color="auto"/>
                              </w:divBdr>
                              <w:divsChild>
                                <w:div w:id="13095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4</Pages>
  <Words>1728</Words>
  <Characters>9853</Characters>
  <Application>Microsoft Office Outlook</Application>
  <DocSecurity>0</DocSecurity>
  <Lines>0</Lines>
  <Paragraphs>0</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cp:keywords/>
  <dc:description/>
  <cp:lastModifiedBy>admin</cp:lastModifiedBy>
  <cp:revision>28</cp:revision>
  <cp:lastPrinted>2015-03-16T15:48:00Z</cp:lastPrinted>
  <dcterms:created xsi:type="dcterms:W3CDTF">2015-03-12T14:09:00Z</dcterms:created>
  <dcterms:modified xsi:type="dcterms:W3CDTF">2015-05-07T07:35:00Z</dcterms:modified>
</cp:coreProperties>
</file>