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5C" w:rsidRDefault="00DA0E5C" w:rsidP="00DA0E5C">
      <w:pPr>
        <w:jc w:val="center"/>
        <w:outlineLvl w:val="0"/>
        <w:rPr>
          <w:b/>
          <w:sz w:val="28"/>
          <w:szCs w:val="28"/>
        </w:rPr>
      </w:pPr>
      <w:r w:rsidRPr="00E87E8C">
        <w:rPr>
          <w:b/>
          <w:sz w:val="28"/>
          <w:szCs w:val="28"/>
        </w:rPr>
        <w:t xml:space="preserve">ОТЧЕТ </w:t>
      </w:r>
    </w:p>
    <w:p w:rsidR="00DA0E5C" w:rsidRDefault="00DA0E5C" w:rsidP="00DA0E5C">
      <w:pPr>
        <w:outlineLvl w:val="0"/>
        <w:rPr>
          <w:b/>
          <w:sz w:val="28"/>
          <w:szCs w:val="28"/>
        </w:rPr>
      </w:pPr>
    </w:p>
    <w:p w:rsidR="00DA0E5C" w:rsidRPr="00F51A0A" w:rsidRDefault="00DA0E5C" w:rsidP="00DA0E5C">
      <w:pPr>
        <w:jc w:val="center"/>
        <w:outlineLvl w:val="0"/>
        <w:rPr>
          <w:b/>
        </w:rPr>
      </w:pPr>
      <w:r w:rsidRPr="00F51A0A">
        <w:rPr>
          <w:b/>
        </w:rPr>
        <w:t>ЗА ПОСТЪПИЛИТЕ ЗАЯВЛЕНИЯ ЗА ДОСТЪП ДО ОБЩЕСТВЕНА ИНФОРМАЦИЯ ЗА 20</w:t>
      </w:r>
      <w:r w:rsidR="00BA1E58">
        <w:rPr>
          <w:b/>
        </w:rPr>
        <w:t>23</w:t>
      </w:r>
      <w:r>
        <w:rPr>
          <w:b/>
        </w:rPr>
        <w:t xml:space="preserve"> </w:t>
      </w:r>
      <w:r w:rsidRPr="00F51A0A">
        <w:rPr>
          <w:b/>
        </w:rPr>
        <w:t>г.</w:t>
      </w:r>
    </w:p>
    <w:p w:rsidR="00DA0E5C" w:rsidRPr="00167C91" w:rsidRDefault="00DA0E5C" w:rsidP="00DA0E5C">
      <w:pPr>
        <w:jc w:val="right"/>
        <w:rPr>
          <w:b/>
          <w:i/>
          <w:sz w:val="28"/>
          <w:szCs w:val="28"/>
        </w:rPr>
      </w:pPr>
    </w:p>
    <w:tbl>
      <w:tblPr>
        <w:tblW w:w="96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0"/>
        <w:gridCol w:w="745"/>
      </w:tblGrid>
      <w:tr w:rsidR="00DA0E5C" w:rsidRPr="00BB68DD" w:rsidTr="005F4009">
        <w:trPr>
          <w:trHeight w:val="319"/>
        </w:trPr>
        <w:tc>
          <w:tcPr>
            <w:tcW w:w="8920" w:type="dxa"/>
            <w:shd w:val="clear" w:color="auto" w:fill="auto"/>
          </w:tcPr>
          <w:p w:rsidR="00DA0E5C" w:rsidRPr="00BB68DD" w:rsidRDefault="00DA0E5C" w:rsidP="001C46FD">
            <w:pPr>
              <w:rPr>
                <w:b/>
                <w:sz w:val="28"/>
                <w:szCs w:val="28"/>
                <w:highlight w:val="lightGray"/>
              </w:rPr>
            </w:pPr>
            <w:r>
              <w:rPr>
                <w:b/>
                <w:sz w:val="28"/>
                <w:szCs w:val="28"/>
              </w:rPr>
              <w:t>Б</w:t>
            </w:r>
            <w:r w:rsidRPr="00F51A0A">
              <w:rPr>
                <w:b/>
                <w:sz w:val="28"/>
                <w:szCs w:val="28"/>
              </w:rPr>
              <w:t>рой постъпили з</w:t>
            </w:r>
            <w:r>
              <w:rPr>
                <w:b/>
                <w:sz w:val="28"/>
                <w:szCs w:val="28"/>
              </w:rPr>
              <w:t>аявления за ДОИ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A0E5C" w:rsidRPr="00971E47" w:rsidRDefault="00105943" w:rsidP="001C46F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49</w:t>
            </w:r>
          </w:p>
        </w:tc>
      </w:tr>
      <w:tr w:rsidR="00DA0E5C" w:rsidRPr="00BB68DD" w:rsidTr="005F4009">
        <w:trPr>
          <w:trHeight w:val="332"/>
        </w:trPr>
        <w:tc>
          <w:tcPr>
            <w:tcW w:w="8920" w:type="dxa"/>
            <w:shd w:val="clear" w:color="auto" w:fill="auto"/>
          </w:tcPr>
          <w:p w:rsidR="00DA0E5C" w:rsidRPr="00BB68DD" w:rsidRDefault="00DA0E5C" w:rsidP="001C46FD">
            <w:pPr>
              <w:rPr>
                <w:sz w:val="28"/>
                <w:szCs w:val="28"/>
              </w:rPr>
            </w:pPr>
            <w:r w:rsidRPr="00BB68DD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граждани на Република България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A0E5C" w:rsidRPr="00971E47" w:rsidRDefault="00105943" w:rsidP="001C46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</w:tr>
      <w:tr w:rsidR="00DA0E5C" w:rsidRPr="00BB68DD" w:rsidTr="005F4009">
        <w:trPr>
          <w:trHeight w:val="332"/>
        </w:trPr>
        <w:tc>
          <w:tcPr>
            <w:tcW w:w="8920" w:type="dxa"/>
            <w:shd w:val="clear" w:color="auto" w:fill="auto"/>
          </w:tcPr>
          <w:p w:rsidR="00DA0E5C" w:rsidRPr="00BB68DD" w:rsidRDefault="00DA0E5C" w:rsidP="001C46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журналисти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A0E5C" w:rsidRPr="00C40E32" w:rsidRDefault="00105943" w:rsidP="001C46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DA0E5C" w:rsidRPr="00BB68DD" w:rsidTr="005F4009">
        <w:trPr>
          <w:trHeight w:val="319"/>
        </w:trPr>
        <w:tc>
          <w:tcPr>
            <w:tcW w:w="8920" w:type="dxa"/>
            <w:shd w:val="clear" w:color="auto" w:fill="auto"/>
          </w:tcPr>
          <w:p w:rsidR="00DA0E5C" w:rsidRPr="00BB68DD" w:rsidRDefault="00105943" w:rsidP="001C46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</w:t>
            </w:r>
            <w:r w:rsidRPr="00105943">
              <w:rPr>
                <w:sz w:val="28"/>
                <w:szCs w:val="28"/>
              </w:rPr>
              <w:t>т</w:t>
            </w:r>
            <w:proofErr w:type="spellEnd"/>
            <w:r w:rsidRPr="00105943">
              <w:rPr>
                <w:sz w:val="28"/>
                <w:szCs w:val="28"/>
              </w:rPr>
              <w:t xml:space="preserve"> търговци (ЕТ, търговски дружества, кооперации)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A0E5C" w:rsidRPr="00C40E32" w:rsidRDefault="00105943" w:rsidP="001C46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</w:tr>
      <w:tr w:rsidR="00DA0E5C" w:rsidRPr="00BB68DD" w:rsidTr="005F4009">
        <w:trPr>
          <w:trHeight w:val="332"/>
        </w:trPr>
        <w:tc>
          <w:tcPr>
            <w:tcW w:w="8920" w:type="dxa"/>
            <w:shd w:val="clear" w:color="auto" w:fill="auto"/>
          </w:tcPr>
          <w:p w:rsidR="00DA0E5C" w:rsidRPr="00BB68DD" w:rsidRDefault="00DA0E5C" w:rsidP="00105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05943" w:rsidRPr="00105943">
              <w:rPr>
                <w:sz w:val="28"/>
                <w:szCs w:val="28"/>
              </w:rPr>
              <w:t>юридически лица с нестопанска цел (сдружения, фондации)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A0E5C" w:rsidRPr="00971E47" w:rsidRDefault="00105943" w:rsidP="001C46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DA0E5C" w:rsidRPr="00BB68DD" w:rsidTr="005F4009">
        <w:trPr>
          <w:trHeight w:val="332"/>
        </w:trPr>
        <w:tc>
          <w:tcPr>
            <w:tcW w:w="8920" w:type="dxa"/>
            <w:shd w:val="clear" w:color="auto" w:fill="auto"/>
          </w:tcPr>
          <w:p w:rsidR="00DA0E5C" w:rsidRPr="00BB68DD" w:rsidRDefault="00DA0E5C" w:rsidP="001C46FD">
            <w:pPr>
              <w:rPr>
                <w:sz w:val="28"/>
                <w:szCs w:val="2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DA0E5C" w:rsidRDefault="00DA0E5C" w:rsidP="001C46FD">
            <w:pPr>
              <w:jc w:val="center"/>
              <w:rPr>
                <w:sz w:val="28"/>
                <w:szCs w:val="28"/>
              </w:rPr>
            </w:pPr>
          </w:p>
        </w:tc>
      </w:tr>
      <w:tr w:rsidR="00DA0E5C" w:rsidRPr="00BB68DD" w:rsidTr="005F4009">
        <w:trPr>
          <w:trHeight w:val="319"/>
        </w:trPr>
        <w:tc>
          <w:tcPr>
            <w:tcW w:w="8920" w:type="dxa"/>
            <w:shd w:val="clear" w:color="auto" w:fill="auto"/>
          </w:tcPr>
          <w:p w:rsidR="00DA0E5C" w:rsidRPr="00A221D9" w:rsidRDefault="00DA0E5C" w:rsidP="001C46FD">
            <w:pPr>
              <w:rPr>
                <w:b/>
                <w:sz w:val="28"/>
                <w:szCs w:val="28"/>
              </w:rPr>
            </w:pPr>
            <w:r w:rsidRPr="00A221D9">
              <w:rPr>
                <w:b/>
                <w:sz w:val="28"/>
                <w:szCs w:val="28"/>
              </w:rPr>
              <w:t>Разглеждане на постъпилите заявления за ДОИ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A0E5C" w:rsidRDefault="00DA0E5C" w:rsidP="001C46FD">
            <w:pPr>
              <w:jc w:val="center"/>
              <w:rPr>
                <w:sz w:val="28"/>
                <w:szCs w:val="28"/>
              </w:rPr>
            </w:pPr>
          </w:p>
        </w:tc>
      </w:tr>
      <w:tr w:rsidR="00DA0E5C" w:rsidRPr="00BB68DD" w:rsidTr="005F4009">
        <w:trPr>
          <w:trHeight w:val="332"/>
        </w:trPr>
        <w:tc>
          <w:tcPr>
            <w:tcW w:w="8920" w:type="dxa"/>
            <w:shd w:val="clear" w:color="auto" w:fill="auto"/>
          </w:tcPr>
          <w:p w:rsidR="00DA0E5C" w:rsidRPr="00BB68DD" w:rsidRDefault="00DA0E5C" w:rsidP="006C66E4">
            <w:pPr>
              <w:ind w:left="710" w:hanging="8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решения за п</w:t>
            </w:r>
            <w:r w:rsidRPr="00BB68DD">
              <w:rPr>
                <w:sz w:val="28"/>
                <w:szCs w:val="28"/>
              </w:rPr>
              <w:t xml:space="preserve">редоставяне на </w:t>
            </w:r>
            <w:r>
              <w:rPr>
                <w:sz w:val="28"/>
                <w:szCs w:val="28"/>
              </w:rPr>
              <w:t>пълен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свободен ДОИ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A0E5C" w:rsidRPr="00971E47" w:rsidRDefault="009E20B6" w:rsidP="001C46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</w:tr>
      <w:tr w:rsidR="00DA0E5C" w:rsidRPr="00BB68DD" w:rsidTr="005F4009">
        <w:trPr>
          <w:trHeight w:val="332"/>
        </w:trPr>
        <w:tc>
          <w:tcPr>
            <w:tcW w:w="8920" w:type="dxa"/>
            <w:shd w:val="clear" w:color="auto" w:fill="auto"/>
          </w:tcPr>
          <w:p w:rsidR="00DA0E5C" w:rsidRPr="00BB68DD" w:rsidRDefault="00DA0E5C" w:rsidP="006C66E4">
            <w:pPr>
              <w:ind w:left="710" w:hanging="8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решения за отказ за предоставяне на ДОИ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A0E5C" w:rsidRPr="00BD2207" w:rsidRDefault="009E20B6" w:rsidP="001C46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DA0E5C" w:rsidRPr="00BB68DD" w:rsidTr="005F4009">
        <w:trPr>
          <w:trHeight w:val="319"/>
        </w:trPr>
        <w:tc>
          <w:tcPr>
            <w:tcW w:w="8920" w:type="dxa"/>
            <w:shd w:val="clear" w:color="auto" w:fill="auto"/>
          </w:tcPr>
          <w:p w:rsidR="00DA0E5C" w:rsidRPr="00C545E5" w:rsidRDefault="00DA0E5C" w:rsidP="006C66E4">
            <w:pPr>
              <w:ind w:left="710" w:hanging="81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</w:t>
            </w:r>
            <w:r w:rsidRPr="00C545E5">
              <w:rPr>
                <w:sz w:val="28"/>
                <w:szCs w:val="28"/>
              </w:rPr>
              <w:t>репращане на заявлението по компетентност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A0E5C" w:rsidRPr="00971E47" w:rsidRDefault="009E20B6" w:rsidP="001C46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DA0E5C" w:rsidRPr="00BB68DD" w:rsidTr="005F4009">
        <w:trPr>
          <w:trHeight w:val="332"/>
        </w:trPr>
        <w:tc>
          <w:tcPr>
            <w:tcW w:w="8920" w:type="dxa"/>
            <w:shd w:val="clear" w:color="auto" w:fill="auto"/>
          </w:tcPr>
          <w:p w:rsidR="00DA0E5C" w:rsidRDefault="00DA0E5C" w:rsidP="006C66E4">
            <w:pPr>
              <w:tabs>
                <w:tab w:val="left" w:pos="142"/>
                <w:tab w:val="left" w:pos="284"/>
              </w:tabs>
              <w:ind w:left="710" w:hanging="8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решения за предоставяне на частичен ДОИ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A0E5C" w:rsidRPr="00BD2207" w:rsidRDefault="009E20B6" w:rsidP="001C46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DA0E5C" w:rsidRPr="00BB68DD" w:rsidTr="005F4009">
        <w:trPr>
          <w:trHeight w:val="651"/>
        </w:trPr>
        <w:tc>
          <w:tcPr>
            <w:tcW w:w="8920" w:type="dxa"/>
            <w:shd w:val="clear" w:color="auto" w:fill="auto"/>
          </w:tcPr>
          <w:p w:rsidR="00DA0E5C" w:rsidRDefault="00DA0E5C" w:rsidP="006C66E4">
            <w:pPr>
              <w:tabs>
                <w:tab w:val="left" w:pos="142"/>
                <w:tab w:val="left" w:pos="284"/>
              </w:tabs>
              <w:ind w:left="710" w:hanging="8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 на заявителя за липса на исканата обществена информация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A0E5C" w:rsidRPr="009E20B6" w:rsidRDefault="009E20B6" w:rsidP="001C46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DA0E5C" w:rsidRPr="00BB68DD" w:rsidTr="005F4009">
        <w:trPr>
          <w:trHeight w:val="332"/>
        </w:trPr>
        <w:tc>
          <w:tcPr>
            <w:tcW w:w="8920" w:type="dxa"/>
            <w:shd w:val="clear" w:color="auto" w:fill="auto"/>
          </w:tcPr>
          <w:p w:rsidR="00DA0E5C" w:rsidRPr="00BB68DD" w:rsidRDefault="00DA0E5C" w:rsidP="001C46FD">
            <w:pPr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DA0E5C" w:rsidRDefault="00DA0E5C" w:rsidP="001C46F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DA0E5C" w:rsidRPr="00BB68DD" w:rsidTr="005F4009">
        <w:trPr>
          <w:trHeight w:val="332"/>
        </w:trPr>
        <w:tc>
          <w:tcPr>
            <w:tcW w:w="8920" w:type="dxa"/>
            <w:shd w:val="clear" w:color="auto" w:fill="auto"/>
          </w:tcPr>
          <w:p w:rsidR="00DA0E5C" w:rsidRPr="00BB68DD" w:rsidRDefault="00DA0E5C" w:rsidP="001C46FD">
            <w:pPr>
              <w:rPr>
                <w:b/>
                <w:sz w:val="28"/>
                <w:szCs w:val="28"/>
              </w:rPr>
            </w:pPr>
            <w:r w:rsidRPr="00A221D9">
              <w:rPr>
                <w:b/>
                <w:sz w:val="28"/>
                <w:szCs w:val="28"/>
              </w:rPr>
              <w:t>Основания за отказ за предоставяне на информация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A0E5C" w:rsidRPr="00AD2DD4" w:rsidRDefault="00DA0E5C" w:rsidP="001C46FD">
            <w:pPr>
              <w:rPr>
                <w:b/>
                <w:sz w:val="28"/>
                <w:szCs w:val="28"/>
              </w:rPr>
            </w:pPr>
          </w:p>
        </w:tc>
      </w:tr>
      <w:tr w:rsidR="00DA0E5C" w:rsidRPr="00BB68DD" w:rsidTr="005F4009">
        <w:trPr>
          <w:trHeight w:val="651"/>
        </w:trPr>
        <w:tc>
          <w:tcPr>
            <w:tcW w:w="8920" w:type="dxa"/>
            <w:shd w:val="clear" w:color="auto" w:fill="auto"/>
          </w:tcPr>
          <w:p w:rsidR="00DA0E5C" w:rsidRPr="00446A60" w:rsidRDefault="00DA0E5C" w:rsidP="006C66E4">
            <w:pPr>
              <w:jc w:val="both"/>
              <w:rPr>
                <w:sz w:val="28"/>
                <w:szCs w:val="28"/>
              </w:rPr>
            </w:pPr>
            <w:r w:rsidRPr="00446A60">
              <w:rPr>
                <w:sz w:val="28"/>
                <w:szCs w:val="28"/>
                <w:shd w:val="clear" w:color="auto" w:fill="FFFFFF"/>
              </w:rPr>
              <w:t>достъпът засяга интересите на трето лице и то изрично е отказало предоставяне на исканата обществена информация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A0E5C" w:rsidRPr="00213EA5" w:rsidRDefault="00DA0E5C" w:rsidP="001C4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A0E5C" w:rsidRPr="00BB68DD" w:rsidTr="005F4009">
        <w:trPr>
          <w:trHeight w:val="541"/>
        </w:trPr>
        <w:tc>
          <w:tcPr>
            <w:tcW w:w="8920" w:type="dxa"/>
            <w:shd w:val="clear" w:color="auto" w:fill="auto"/>
          </w:tcPr>
          <w:p w:rsidR="00DA0E5C" w:rsidRPr="00446A60" w:rsidRDefault="00DA0E5C" w:rsidP="006C66E4">
            <w:pPr>
              <w:ind w:left="603" w:hanging="68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исканата информация представлява търговска тайна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A0E5C" w:rsidRPr="00213EA5" w:rsidRDefault="00DA0E5C" w:rsidP="001C4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A0E5C" w:rsidRPr="00BB68DD" w:rsidTr="005F4009">
        <w:trPr>
          <w:trHeight w:val="541"/>
        </w:trPr>
        <w:tc>
          <w:tcPr>
            <w:tcW w:w="8920" w:type="dxa"/>
            <w:shd w:val="clear" w:color="auto" w:fill="auto"/>
          </w:tcPr>
          <w:p w:rsidR="00DA0E5C" w:rsidRDefault="00DA0E5C" w:rsidP="006C66E4">
            <w:pPr>
              <w:ind w:left="-106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исканата информация е предоставена на заявителя през предходните 6 месеца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A0E5C" w:rsidRPr="005F4009" w:rsidRDefault="005F4009" w:rsidP="001C46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5F4009" w:rsidRPr="00BB68DD" w:rsidTr="005F4009">
        <w:trPr>
          <w:trHeight w:val="541"/>
        </w:trPr>
        <w:tc>
          <w:tcPr>
            <w:tcW w:w="8920" w:type="dxa"/>
            <w:shd w:val="clear" w:color="auto" w:fill="auto"/>
          </w:tcPr>
          <w:p w:rsidR="005F4009" w:rsidRDefault="006C66E4" w:rsidP="005F400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и</w:t>
            </w:r>
            <w:r w:rsidR="005F4009">
              <w:rPr>
                <w:sz w:val="28"/>
                <w:szCs w:val="28"/>
                <w:shd w:val="clear" w:color="auto" w:fill="FFFFFF"/>
              </w:rPr>
              <w:t>сканата информация представлява лични данни</w:t>
            </w:r>
          </w:p>
          <w:p w:rsidR="005F4009" w:rsidRDefault="005F4009" w:rsidP="001C46FD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5F4009" w:rsidRDefault="005F4009" w:rsidP="001C4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A0E5C" w:rsidRPr="00BB68DD" w:rsidTr="005F4009">
        <w:trPr>
          <w:trHeight w:val="541"/>
        </w:trPr>
        <w:tc>
          <w:tcPr>
            <w:tcW w:w="8920" w:type="dxa"/>
            <w:shd w:val="clear" w:color="auto" w:fill="auto"/>
          </w:tcPr>
          <w:p w:rsidR="005F4009" w:rsidRPr="005F4009" w:rsidRDefault="005F4009" w:rsidP="005F400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На основание чл. 41а, ал. 2 от ЗДОИ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A0E5C" w:rsidRDefault="00DA0E5C" w:rsidP="001C46FD">
            <w:pPr>
              <w:jc w:val="center"/>
              <w:rPr>
                <w:sz w:val="28"/>
                <w:szCs w:val="28"/>
              </w:rPr>
            </w:pPr>
          </w:p>
        </w:tc>
      </w:tr>
      <w:tr w:rsidR="00DA0E5C" w:rsidRPr="00BB68DD" w:rsidTr="005F4009">
        <w:trPr>
          <w:trHeight w:val="346"/>
        </w:trPr>
        <w:tc>
          <w:tcPr>
            <w:tcW w:w="8920" w:type="dxa"/>
            <w:shd w:val="clear" w:color="auto" w:fill="auto"/>
          </w:tcPr>
          <w:p w:rsidR="00DA0E5C" w:rsidRPr="00A221D9" w:rsidRDefault="00DA0E5C" w:rsidP="001C46FD">
            <w:pPr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A221D9">
              <w:rPr>
                <w:b/>
                <w:sz w:val="28"/>
                <w:szCs w:val="28"/>
                <w:shd w:val="clear" w:color="auto" w:fill="FFFFFF"/>
              </w:rPr>
              <w:t>Жалби срещу решения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DA0E5C" w:rsidRPr="00CD4150" w:rsidRDefault="00CD4150" w:rsidP="001C4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DA0E5C" w:rsidRPr="00136001" w:rsidRDefault="00DA0E5C" w:rsidP="00DA0E5C">
      <w:pPr>
        <w:tabs>
          <w:tab w:val="left" w:pos="1280"/>
        </w:tabs>
        <w:rPr>
          <w:rFonts w:eastAsia="Calibri"/>
          <w:iCs/>
          <w:lang w:eastAsia="en-US"/>
        </w:rPr>
      </w:pPr>
    </w:p>
    <w:p w:rsidR="00DA0E5C" w:rsidRDefault="00DA0E5C" w:rsidP="00DA0E5C">
      <w:pPr>
        <w:tabs>
          <w:tab w:val="left" w:pos="1280"/>
        </w:tabs>
        <w:rPr>
          <w:rFonts w:eastAsia="Calibri"/>
          <w:iCs/>
          <w:lang w:eastAsia="en-US"/>
        </w:rPr>
      </w:pPr>
    </w:p>
    <w:p w:rsidR="00DA0E5C" w:rsidRDefault="00DA0E5C" w:rsidP="00DA0E5C">
      <w:pPr>
        <w:tabs>
          <w:tab w:val="left" w:pos="1280"/>
        </w:tabs>
        <w:rPr>
          <w:rFonts w:eastAsia="Calibri"/>
          <w:iCs/>
          <w:lang w:eastAsia="en-US"/>
        </w:rPr>
      </w:pPr>
    </w:p>
    <w:p w:rsidR="00DA0E5C" w:rsidRDefault="00DA0E5C" w:rsidP="00DA0E5C">
      <w:pPr>
        <w:tabs>
          <w:tab w:val="left" w:pos="1280"/>
        </w:tabs>
        <w:rPr>
          <w:rFonts w:eastAsia="Calibri"/>
          <w:iCs/>
          <w:lang w:eastAsia="en-US"/>
        </w:rPr>
      </w:pPr>
    </w:p>
    <w:p w:rsidR="00DA0E5C" w:rsidRPr="00517DB7" w:rsidRDefault="00DA0E5C" w:rsidP="00DA0E5C">
      <w:pPr>
        <w:tabs>
          <w:tab w:val="left" w:pos="1280"/>
        </w:tabs>
        <w:rPr>
          <w:rFonts w:eastAsia="Calibri"/>
          <w:iCs/>
          <w:lang w:eastAsia="en-US"/>
        </w:rPr>
      </w:pPr>
    </w:p>
    <w:p w:rsidR="00C73839" w:rsidRDefault="00C73839"/>
    <w:sectPr w:rsidR="00C73839" w:rsidSect="005F002A">
      <w:pgSz w:w="11906" w:h="16838"/>
      <w:pgMar w:top="1418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E574C"/>
    <w:multiLevelType w:val="hybridMultilevel"/>
    <w:tmpl w:val="EB187F08"/>
    <w:lvl w:ilvl="0" w:tplc="387EB65E"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7E2C38CB"/>
    <w:multiLevelType w:val="hybridMultilevel"/>
    <w:tmpl w:val="17FEC1A6"/>
    <w:lvl w:ilvl="0" w:tplc="F50C9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5C"/>
    <w:rsid w:val="00105943"/>
    <w:rsid w:val="003B58F7"/>
    <w:rsid w:val="005F4009"/>
    <w:rsid w:val="006C66E4"/>
    <w:rsid w:val="00800801"/>
    <w:rsid w:val="009A0265"/>
    <w:rsid w:val="009E20B6"/>
    <w:rsid w:val="00A53D3C"/>
    <w:rsid w:val="00BA1E58"/>
    <w:rsid w:val="00C17D90"/>
    <w:rsid w:val="00C40E32"/>
    <w:rsid w:val="00C73839"/>
    <w:rsid w:val="00CD4150"/>
    <w:rsid w:val="00D37B81"/>
    <w:rsid w:val="00DA0E5C"/>
    <w:rsid w:val="00F9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C03B"/>
  <w15:chartTrackingRefBased/>
  <w15:docId w15:val="{A6BA51CD-F0E8-4F3D-8F89-A7194D3C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D90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EARTA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Iliyana Dragieva</dc:creator>
  <cp:keywords/>
  <dc:description/>
  <cp:lastModifiedBy>Tsvetanka S. Ilieva</cp:lastModifiedBy>
  <cp:revision>4</cp:revision>
  <cp:lastPrinted>2026-03-18T10:56:00Z</cp:lastPrinted>
  <dcterms:created xsi:type="dcterms:W3CDTF">2026-05-29T12:18:00Z</dcterms:created>
  <dcterms:modified xsi:type="dcterms:W3CDTF">2026-05-29T12:22:00Z</dcterms:modified>
</cp:coreProperties>
</file>