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D1" w:rsidRPr="001F2B25" w:rsidRDefault="006569D1" w:rsidP="00824131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1F2B25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Pr="001F2B25">
        <w:rPr>
          <w:rFonts w:ascii="Times New Roman" w:hAnsi="Times New Roman"/>
          <w:i/>
          <w:sz w:val="24"/>
          <w:szCs w:val="24"/>
          <w:lang w:val="en-US"/>
        </w:rPr>
        <w:t>7</w:t>
      </w: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ДОГОВОР</w:t>
      </w: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………………./…………2014 г.</w:t>
      </w:r>
      <w:bookmarkStart w:id="0" w:name="_GoBack"/>
      <w:bookmarkEnd w:id="0"/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Днес ………………………………201</w:t>
      </w:r>
      <w:r w:rsidRPr="001F2B25">
        <w:rPr>
          <w:rFonts w:ascii="Times New Roman" w:hAnsi="Times New Roman"/>
          <w:sz w:val="24"/>
          <w:szCs w:val="24"/>
          <w:lang w:val="en-US"/>
        </w:rPr>
        <w:t>4</w:t>
      </w:r>
      <w:r w:rsidRPr="001F2B25">
        <w:rPr>
          <w:rFonts w:ascii="Times New Roman" w:hAnsi="Times New Roman"/>
          <w:sz w:val="24"/>
          <w:szCs w:val="24"/>
        </w:rPr>
        <w:t xml:space="preserve"> г. в гр. София, между: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Изпълнителна агенция „Автомобилна администрация”,</w:t>
      </w:r>
      <w:r w:rsidRPr="001F2B25">
        <w:t xml:space="preserve"> </w:t>
      </w:r>
      <w:r w:rsidRPr="001F2B25">
        <w:rPr>
          <w:rFonts w:ascii="Times New Roman" w:hAnsi="Times New Roman"/>
          <w:sz w:val="24"/>
          <w:szCs w:val="24"/>
        </w:rPr>
        <w:t xml:space="preserve">ЕИК 121410441, с адрес: гр. София, ул. „Ген. Й. В. Гурко” № 5 представлявана от Димитър Ганев – изпълнителен директор на Изпълнителна агенция “Автомобилна администрация”,  наричана за краткост </w:t>
      </w:r>
      <w:r w:rsidRPr="001F2B25">
        <w:rPr>
          <w:rFonts w:ascii="Times New Roman" w:hAnsi="Times New Roman"/>
          <w:b/>
          <w:sz w:val="24"/>
          <w:szCs w:val="24"/>
        </w:rPr>
        <w:t>ЗАСТРАХОВАН</w:t>
      </w:r>
      <w:r w:rsidRPr="001F2B25">
        <w:rPr>
          <w:rFonts w:ascii="Times New Roman" w:hAnsi="Times New Roman"/>
          <w:sz w:val="24"/>
          <w:szCs w:val="24"/>
        </w:rPr>
        <w:t>, от една страна, и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  <w:lang w:val="en-US"/>
        </w:rPr>
        <w:tab/>
      </w:r>
      <w:r w:rsidRPr="001F2B25">
        <w:rPr>
          <w:rFonts w:ascii="Times New Roman" w:hAnsi="Times New Roman"/>
          <w:sz w:val="24"/>
          <w:szCs w:val="24"/>
        </w:rPr>
        <w:t xml:space="preserve">…………………………………………………………….,  ЕИК 000694286, с адрес …………………………………………………. представлявано от ………………….. – ………………………………………………………………………., наричано за краткост </w:t>
      </w:r>
      <w:r w:rsidRPr="001F2B25">
        <w:rPr>
          <w:rFonts w:ascii="Times New Roman" w:hAnsi="Times New Roman"/>
          <w:b/>
          <w:sz w:val="24"/>
          <w:szCs w:val="24"/>
        </w:rPr>
        <w:t>ЗАСТРАХОВАТЕЛ</w:t>
      </w:r>
      <w:r w:rsidRPr="001F2B25">
        <w:rPr>
          <w:rFonts w:ascii="Times New Roman" w:hAnsi="Times New Roman"/>
          <w:sz w:val="24"/>
          <w:szCs w:val="24"/>
        </w:rPr>
        <w:t xml:space="preserve">, от друга страна, </w:t>
      </w:r>
      <w:r w:rsidRPr="001F2B25">
        <w:rPr>
          <w:rFonts w:ascii="Times New Roman" w:hAnsi="Times New Roman"/>
          <w:i/>
          <w:sz w:val="24"/>
          <w:szCs w:val="24"/>
        </w:rPr>
        <w:t>и след като бяха събрани, разгледани и оценени представените в Изпълнителна агенция „Автомобилна администрация“ оферти за участие в процедура за възлагане на обществена поръчка с предмет „Застраховане на имуществените и неимуществените интереси на Изпълнителна агенция „Автомобилна администрация”, обявена с публична покана по реда на Глава осма „а“ от Закона за обществените поръчки и въз основа на класирането, направено от назначената със Заповед № …………… г. на изпълнителния директор комисия, на основание процедура по чл. 101г от Закона за обществените поръчки, се сключи настоящият договор за следното: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 xml:space="preserve">  </w:t>
      </w: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I. ПРЕДМЕТ НА ДОГОВОРА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ab/>
        <w:t xml:space="preserve">Чл.1. </w:t>
      </w:r>
      <w:r w:rsidRPr="001F2B25">
        <w:rPr>
          <w:rFonts w:ascii="Times New Roman" w:hAnsi="Times New Roman"/>
          <w:sz w:val="24"/>
          <w:szCs w:val="24"/>
        </w:rPr>
        <w:t>С настоящия</w:t>
      </w:r>
      <w:r w:rsidRPr="001F2B25">
        <w:rPr>
          <w:rFonts w:ascii="Times New Roman" w:hAnsi="Times New Roman"/>
          <w:b/>
          <w:sz w:val="24"/>
          <w:szCs w:val="24"/>
        </w:rPr>
        <w:t xml:space="preserve"> </w:t>
      </w:r>
      <w:r w:rsidRPr="001F2B25">
        <w:rPr>
          <w:rFonts w:ascii="Times New Roman" w:hAnsi="Times New Roman"/>
          <w:sz w:val="24"/>
          <w:szCs w:val="24"/>
        </w:rPr>
        <w:t>договор</w:t>
      </w:r>
      <w:r w:rsidRPr="001F2B25">
        <w:rPr>
          <w:rFonts w:ascii="Times New Roman" w:hAnsi="Times New Roman"/>
          <w:b/>
          <w:sz w:val="24"/>
          <w:szCs w:val="24"/>
        </w:rPr>
        <w:t xml:space="preserve"> </w:t>
      </w:r>
      <w:r w:rsidRPr="001F2B25">
        <w:rPr>
          <w:rFonts w:ascii="Times New Roman" w:hAnsi="Times New Roman"/>
          <w:sz w:val="24"/>
          <w:szCs w:val="24"/>
        </w:rPr>
        <w:t>за застраховане</w:t>
      </w:r>
      <w:r w:rsidRPr="001F2B25">
        <w:rPr>
          <w:rFonts w:ascii="Times New Roman" w:hAnsi="Times New Roman"/>
          <w:b/>
          <w:sz w:val="24"/>
          <w:szCs w:val="24"/>
        </w:rPr>
        <w:t xml:space="preserve"> ЗАСТРАХОВАТЕЛЯТ </w:t>
      </w:r>
      <w:r w:rsidRPr="001F2B25">
        <w:rPr>
          <w:rFonts w:ascii="Times New Roman" w:hAnsi="Times New Roman"/>
          <w:sz w:val="24"/>
          <w:szCs w:val="24"/>
        </w:rPr>
        <w:t xml:space="preserve">се задължава да сключи следните видове застраховки със покритие на рисковете съгласно техническото предложение на </w:t>
      </w:r>
      <w:r w:rsidRPr="001F2B25">
        <w:rPr>
          <w:rFonts w:ascii="Times New Roman" w:hAnsi="Times New Roman"/>
          <w:b/>
          <w:sz w:val="24"/>
          <w:szCs w:val="24"/>
        </w:rPr>
        <w:t>ЗАСТРАХОВАТЕЛЯ</w:t>
      </w:r>
      <w:r w:rsidRPr="001F2B25">
        <w:rPr>
          <w:rFonts w:ascii="Times New Roman" w:hAnsi="Times New Roman"/>
          <w:sz w:val="24"/>
          <w:szCs w:val="24"/>
        </w:rPr>
        <w:t xml:space="preserve"> при участие в процедурата (неизменна част от настоящият договор), както следва: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1. Застраховка „Автокаско” – на автомобилите собственост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2. Застраховка „Гражданска отговорност” на автомобилистите – за автомобилите собственост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3. Застраховка „Злополука на местата на пътници в моторно превозно средство” – на автомобилите собственост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4. Застраховка „Пожар и природни бедствия” и „Други щети на имущество” на ДМА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5. Застраховки „Трудова злополука” – на всички служители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6. Застраховка „Гражданска отговорност на председатели на изпитни комисии”.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 xml:space="preserve">ІІ. ТЕРИТОРИАЛНО ПОКРИТИЕ 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ab/>
        <w:t xml:space="preserve">Чл. 2. </w:t>
      </w:r>
      <w:r w:rsidRPr="001F2B25">
        <w:rPr>
          <w:rFonts w:ascii="Times New Roman" w:hAnsi="Times New Roman"/>
          <w:sz w:val="24"/>
          <w:szCs w:val="24"/>
        </w:rPr>
        <w:t xml:space="preserve">Териториално действие на застрахователните договори. </w:t>
      </w:r>
    </w:p>
    <w:p w:rsidR="006569D1" w:rsidRPr="001F2B25" w:rsidRDefault="006569D1" w:rsidP="00824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>1.</w:t>
      </w:r>
      <w:r w:rsidRPr="001F2B25">
        <w:rPr>
          <w:rFonts w:ascii="Times New Roman" w:hAnsi="Times New Roman"/>
          <w:b/>
          <w:sz w:val="24"/>
          <w:szCs w:val="24"/>
        </w:rPr>
        <w:t xml:space="preserve"> </w:t>
      </w:r>
      <w:r w:rsidRPr="001F2B25">
        <w:rPr>
          <w:rFonts w:ascii="Times New Roman" w:hAnsi="Times New Roman"/>
          <w:sz w:val="24"/>
          <w:szCs w:val="24"/>
        </w:rPr>
        <w:t>Застрахователните договори по чл. 1 се отнасят за застрахователни събития настъпили на територията на Република България.</w:t>
      </w:r>
    </w:p>
    <w:p w:rsidR="006569D1" w:rsidRPr="001F2B25" w:rsidRDefault="006569D1" w:rsidP="00824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 xml:space="preserve">2. Застрахователните договори по чл. 1 т. 1, 2 и 3 се отнасят и за застрахователни събития извън територията на Република България, като преди превозно средство да </w:t>
      </w:r>
      <w:r w:rsidRPr="001F2B25">
        <w:rPr>
          <w:rFonts w:ascii="Times New Roman" w:hAnsi="Times New Roman"/>
          <w:sz w:val="24"/>
          <w:szCs w:val="24"/>
        </w:rPr>
        <w:lastRenderedPageBreak/>
        <w:t xml:space="preserve">напусне територията на Република България, </w:t>
      </w:r>
      <w:r w:rsidRPr="001F2B25">
        <w:rPr>
          <w:rFonts w:ascii="Times New Roman" w:hAnsi="Times New Roman"/>
          <w:b/>
          <w:sz w:val="24"/>
          <w:szCs w:val="24"/>
        </w:rPr>
        <w:t xml:space="preserve">ЗАСТРАХОВАНИЯТ </w:t>
      </w:r>
      <w:r w:rsidRPr="001F2B25">
        <w:rPr>
          <w:rFonts w:ascii="Times New Roman" w:hAnsi="Times New Roman"/>
          <w:sz w:val="24"/>
          <w:szCs w:val="24"/>
        </w:rPr>
        <w:t xml:space="preserve">е длъжен да уведоми </w:t>
      </w:r>
      <w:r w:rsidRPr="001F2B25">
        <w:rPr>
          <w:rFonts w:ascii="Times New Roman" w:hAnsi="Times New Roman"/>
          <w:b/>
          <w:sz w:val="24"/>
          <w:szCs w:val="24"/>
        </w:rPr>
        <w:t>ЗАСТРАХОВАТЕЛЯ</w:t>
      </w:r>
      <w:r w:rsidRPr="001F2B25">
        <w:rPr>
          <w:rFonts w:ascii="Times New Roman" w:hAnsi="Times New Roman"/>
          <w:sz w:val="24"/>
          <w:szCs w:val="24"/>
        </w:rPr>
        <w:t xml:space="preserve"> за дестинацията и времето през което превозното средство ще е извън България. В случай на застрахователно събитие по чл. 1, т. 1, 2 и 3 извън територията на Република България, </w:t>
      </w:r>
      <w:r w:rsidRPr="001F2B25">
        <w:rPr>
          <w:rFonts w:ascii="Times New Roman" w:hAnsi="Times New Roman"/>
          <w:b/>
          <w:sz w:val="24"/>
          <w:szCs w:val="24"/>
        </w:rPr>
        <w:t>ЗАСТРАХОВАНИЯТ</w:t>
      </w:r>
      <w:r w:rsidRPr="001F2B25">
        <w:rPr>
          <w:rFonts w:ascii="Times New Roman" w:hAnsi="Times New Roman"/>
          <w:sz w:val="24"/>
          <w:szCs w:val="24"/>
        </w:rPr>
        <w:t xml:space="preserve"> е длъжен да уведоми </w:t>
      </w:r>
      <w:r w:rsidRPr="001F2B25">
        <w:rPr>
          <w:rFonts w:ascii="Times New Roman" w:hAnsi="Times New Roman"/>
          <w:b/>
          <w:sz w:val="24"/>
          <w:szCs w:val="24"/>
        </w:rPr>
        <w:t>ЗАСТРАХОВАТЕЛЯ</w:t>
      </w:r>
      <w:r w:rsidRPr="001F2B25">
        <w:rPr>
          <w:rFonts w:ascii="Times New Roman" w:hAnsi="Times New Roman"/>
          <w:sz w:val="24"/>
          <w:szCs w:val="24"/>
        </w:rPr>
        <w:t xml:space="preserve"> за събитието в тридневен срок от настъпването му и да представи документи удостоверяващи събитието не по- късно от 10 дневен срок от настъпването му.</w:t>
      </w: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ІІІ. СРОК НА ДОГОВОРА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ab/>
        <w:t xml:space="preserve">Чл.3. </w:t>
      </w:r>
      <w:r w:rsidRPr="001F2B25">
        <w:rPr>
          <w:rFonts w:ascii="Times New Roman" w:hAnsi="Times New Roman"/>
          <w:sz w:val="24"/>
          <w:szCs w:val="24"/>
        </w:rPr>
        <w:t>Договорът се сключва за срок от 12 (дванадесет) месеца от датата на неговото сключване или до изтичане срока на полиците, сключени въз основа на него.</w:t>
      </w: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ІV. ЗАСТРАХОВАТЕЛНА СУМА</w:t>
      </w:r>
    </w:p>
    <w:p w:rsidR="006569D1" w:rsidRPr="001F2B25" w:rsidRDefault="006569D1" w:rsidP="009D40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ab/>
        <w:t xml:space="preserve">Чл.4. </w:t>
      </w:r>
      <w:r w:rsidRPr="001F2B25">
        <w:rPr>
          <w:rFonts w:ascii="Times New Roman" w:hAnsi="Times New Roman"/>
          <w:sz w:val="24"/>
          <w:szCs w:val="24"/>
        </w:rPr>
        <w:t xml:space="preserve">Застрахователните суми на застраховките по чл. 1 са посочени в ценовото и техническо предложение на </w:t>
      </w:r>
      <w:r w:rsidRPr="001F2B25">
        <w:rPr>
          <w:rFonts w:ascii="Times New Roman" w:hAnsi="Times New Roman"/>
          <w:b/>
          <w:sz w:val="24"/>
          <w:szCs w:val="24"/>
        </w:rPr>
        <w:t xml:space="preserve">ЗАСТРАХОВАТЕЛЯ </w:t>
      </w:r>
      <w:r w:rsidRPr="001F2B25">
        <w:rPr>
          <w:rFonts w:ascii="Times New Roman" w:hAnsi="Times New Roman"/>
          <w:sz w:val="24"/>
          <w:szCs w:val="24"/>
        </w:rPr>
        <w:t>от документацията на процедурата за възлагане на обществената поръчка.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</w:p>
    <w:p w:rsidR="006569D1" w:rsidRPr="001F2B25" w:rsidRDefault="006569D1" w:rsidP="00824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V. ЗАСТРАХОВАТЕЛНА ПРЕМИЯ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ab/>
        <w:t xml:space="preserve">Чл.5. </w:t>
      </w:r>
      <w:r w:rsidRPr="001F2B25">
        <w:rPr>
          <w:rFonts w:ascii="Times New Roman" w:hAnsi="Times New Roman"/>
          <w:b/>
          <w:sz w:val="24"/>
          <w:szCs w:val="24"/>
          <w:lang w:val="en-US"/>
        </w:rPr>
        <w:t>(</w:t>
      </w:r>
      <w:r w:rsidRPr="001F2B25">
        <w:rPr>
          <w:rFonts w:ascii="Times New Roman" w:hAnsi="Times New Roman"/>
          <w:b/>
          <w:sz w:val="24"/>
          <w:szCs w:val="24"/>
        </w:rPr>
        <w:t>1</w:t>
      </w:r>
      <w:r w:rsidRPr="001F2B25">
        <w:rPr>
          <w:rFonts w:ascii="Times New Roman" w:hAnsi="Times New Roman"/>
          <w:b/>
          <w:sz w:val="24"/>
          <w:szCs w:val="24"/>
          <w:lang w:val="en-US"/>
        </w:rPr>
        <w:t>)</w:t>
      </w:r>
      <w:r w:rsidRPr="001F2B25">
        <w:rPr>
          <w:rFonts w:ascii="Times New Roman" w:hAnsi="Times New Roman"/>
          <w:b/>
          <w:sz w:val="24"/>
          <w:szCs w:val="24"/>
        </w:rPr>
        <w:t xml:space="preserve"> </w:t>
      </w:r>
      <w:r w:rsidRPr="001F2B25">
        <w:rPr>
          <w:rFonts w:ascii="Times New Roman" w:hAnsi="Times New Roman"/>
          <w:sz w:val="24"/>
          <w:szCs w:val="24"/>
        </w:rPr>
        <w:t>Застрахователните премии за имуществото и служителите на агенцията съгласно приложените към договора списъци са както следва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 xml:space="preserve"> 1. Застраховка „Автокаско” – на автомобилите собственост на Изпълнителна агенция „Автомобилна администрация” – ……………….  лв.;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 xml:space="preserve"> 2. Застраховка  „Гражданска отговорност” на автомобилистите – за автомобилите собственост на Изпълнителна агенция „Автомобилна администрация” – …………….. лв.;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 xml:space="preserve"> 3. Застраховка „Злополука на местата на пътници в моторно превозно средство” – на автомобилите собственост на Изпълнителна агенция „Автомобилна администрация” – ………………. лв.;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 xml:space="preserve"> 4. Застраховка за „Пожар и природни бедствия” и „Други щети на имущество” на ДМА на Изпълнителна агенция „Автомобилна администрация” – ……………… лв. 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 xml:space="preserve"> 5. Застраховки „Трудова злополука” – на всички служители на Изпълнителна агенция „Автомобилна администрация” – …………………. лв.;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 xml:space="preserve"> 6. Застраховка „Гражданска отговорност на председатели на изпитни комисии” – ……………………. лв.</w:t>
      </w:r>
    </w:p>
    <w:p w:rsidR="006569D1" w:rsidRPr="001F2B25" w:rsidRDefault="006569D1" w:rsidP="00824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(2)</w:t>
      </w:r>
      <w:r w:rsidRPr="001F2B25">
        <w:rPr>
          <w:rFonts w:ascii="Times New Roman" w:hAnsi="Times New Roman"/>
          <w:sz w:val="24"/>
          <w:szCs w:val="24"/>
        </w:rPr>
        <w:t xml:space="preserve"> За всички допълнително заявени застраховки, извън приложените към договора списъци, застрахователната премия са определени по тарифните числа на </w:t>
      </w:r>
      <w:r w:rsidRPr="001F2B25">
        <w:rPr>
          <w:rFonts w:ascii="Times New Roman" w:hAnsi="Times New Roman"/>
          <w:b/>
          <w:sz w:val="24"/>
          <w:szCs w:val="24"/>
        </w:rPr>
        <w:t>ЗАСТРАХОВАТЕЛЯ</w:t>
      </w:r>
      <w:r w:rsidRPr="001F2B25">
        <w:rPr>
          <w:rFonts w:ascii="Times New Roman" w:hAnsi="Times New Roman"/>
          <w:sz w:val="24"/>
          <w:szCs w:val="24"/>
        </w:rPr>
        <w:t>, представляващи неразделна част от ценовото предложение към офертата на застрахователя за съответния вид застраховка.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 xml:space="preserve">(3) </w:t>
      </w:r>
      <w:r w:rsidRPr="001F2B25">
        <w:rPr>
          <w:rFonts w:ascii="Times New Roman" w:hAnsi="Times New Roman"/>
          <w:sz w:val="24"/>
          <w:szCs w:val="24"/>
        </w:rPr>
        <w:t>Размерът на</w:t>
      </w:r>
      <w:r w:rsidRPr="001F2B25">
        <w:rPr>
          <w:rFonts w:ascii="Times New Roman" w:hAnsi="Times New Roman"/>
          <w:b/>
          <w:sz w:val="24"/>
          <w:szCs w:val="24"/>
        </w:rPr>
        <w:t xml:space="preserve"> з</w:t>
      </w:r>
      <w:r w:rsidRPr="001F2B25">
        <w:rPr>
          <w:rFonts w:ascii="Times New Roman" w:hAnsi="Times New Roman"/>
          <w:sz w:val="24"/>
          <w:szCs w:val="24"/>
        </w:rPr>
        <w:t>астрахователната премия се изчислява съобразно стойността на активите към момента на подписването на застрахователните полици.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 xml:space="preserve">(4) </w:t>
      </w:r>
      <w:r w:rsidRPr="001F2B25">
        <w:rPr>
          <w:rFonts w:ascii="Times New Roman" w:hAnsi="Times New Roman"/>
          <w:sz w:val="24"/>
          <w:szCs w:val="24"/>
        </w:rPr>
        <w:t>Застрахователната премия ще обхване и всички активи придобити в срока на настоящия договор.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 xml:space="preserve">Чл.6. </w:t>
      </w:r>
      <w:r w:rsidRPr="001F2B25">
        <w:rPr>
          <w:rFonts w:ascii="Times New Roman" w:hAnsi="Times New Roman"/>
          <w:sz w:val="24"/>
          <w:szCs w:val="24"/>
        </w:rPr>
        <w:t>Заплащането на застрахователната премия по всички видове застраховки се извършва еднократно.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 xml:space="preserve">Чл.7. </w:t>
      </w:r>
      <w:r w:rsidRPr="001F2B25">
        <w:rPr>
          <w:rFonts w:ascii="Times New Roman" w:hAnsi="Times New Roman"/>
          <w:sz w:val="24"/>
          <w:szCs w:val="24"/>
        </w:rPr>
        <w:t>Плащанията по чл. 6 от настоящия договор ще се извършват в български лева по следните банкови сметки:</w:t>
      </w:r>
    </w:p>
    <w:p w:rsidR="006569D1" w:rsidRPr="001F2B25" w:rsidRDefault="006569D1" w:rsidP="0082413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>Банка: ……………………..</w:t>
      </w:r>
    </w:p>
    <w:p w:rsidR="006569D1" w:rsidRPr="001F2B25" w:rsidRDefault="006569D1" w:rsidP="0082413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  <w:lang w:val="en-US"/>
        </w:rPr>
        <w:t>IBAN</w:t>
      </w:r>
      <w:r w:rsidRPr="001F2B25">
        <w:rPr>
          <w:rFonts w:ascii="Times New Roman" w:hAnsi="Times New Roman"/>
          <w:sz w:val="24"/>
          <w:szCs w:val="24"/>
        </w:rPr>
        <w:t>:</w:t>
      </w:r>
      <w:r w:rsidRPr="001F2B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2B25">
        <w:rPr>
          <w:rFonts w:ascii="Times New Roman" w:hAnsi="Times New Roman"/>
          <w:sz w:val="24"/>
          <w:szCs w:val="24"/>
        </w:rPr>
        <w:t>…………………….</w:t>
      </w:r>
    </w:p>
    <w:p w:rsidR="006569D1" w:rsidRPr="001F2B25" w:rsidRDefault="006569D1" w:rsidP="00351117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  <w:lang w:val="en-US"/>
        </w:rPr>
        <w:t xml:space="preserve">BIC: </w:t>
      </w:r>
      <w:r w:rsidRPr="001F2B25">
        <w:rPr>
          <w:rFonts w:ascii="Times New Roman" w:hAnsi="Times New Roman"/>
          <w:sz w:val="24"/>
          <w:szCs w:val="24"/>
        </w:rPr>
        <w:t xml:space="preserve">   ……………………..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 xml:space="preserve">Чл.8. </w:t>
      </w:r>
      <w:r w:rsidRPr="001F2B25">
        <w:rPr>
          <w:rFonts w:ascii="Times New Roman" w:hAnsi="Times New Roman"/>
          <w:sz w:val="24"/>
          <w:szCs w:val="24"/>
        </w:rPr>
        <w:t>Всички активи, придобити за срока на действие на договора, ще бъдат застраховани съобразно стойностите им и оферираните условия за всеки от тях.</w:t>
      </w:r>
    </w:p>
    <w:p w:rsidR="006569D1" w:rsidRPr="001F2B25" w:rsidRDefault="006569D1" w:rsidP="00824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E86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VІ. ПРАВА И ЗАДЪЛЖЕНИЯ НА СТРАНИТЕ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ab/>
        <w:t xml:space="preserve">Чл.9. (1) ЗАСТРАХОВАТЕЛЯТ </w:t>
      </w:r>
      <w:r w:rsidRPr="001F2B25">
        <w:rPr>
          <w:rFonts w:ascii="Times New Roman" w:hAnsi="Times New Roman"/>
          <w:sz w:val="24"/>
          <w:szCs w:val="24"/>
        </w:rPr>
        <w:t>издава застрахователни полици както следва: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1. Застраховка „Автокаско” – на автомобилите, собственост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2. Застраховка „Гражданска отговорност” на автомобилистите – за автомобилите собственост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3. Застраховка „Злополука на местата на пътници в моторно превозно средство” – на автомобилите, собственост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4. Застраховка за „Пожар и природни бедствия” и „Други щети на имущество” на ДМА на Изпълнителна агенция „Автомобилна администрация”;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5. Застраховки „Трудова злополука“ – на всички служители на Изпълнителна агенция „Автомобилна администрация”, ще бъдат уточнени в застрахователните полици;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  <w:t>6. Застраховка „Гражданска отговорност на председатели на изпитни комисии”.</w:t>
      </w:r>
    </w:p>
    <w:p w:rsidR="006569D1" w:rsidRPr="001F2B25" w:rsidRDefault="006569D1" w:rsidP="008241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>(2)</w:t>
      </w:r>
      <w:r w:rsidRPr="001F2B25">
        <w:rPr>
          <w:rFonts w:ascii="Times New Roman" w:hAnsi="Times New Roman"/>
          <w:sz w:val="24"/>
          <w:szCs w:val="24"/>
        </w:rPr>
        <w:t xml:space="preserve"> Срокът на действие на полиците по точка 1, 2 и 3 трябва да бъде една година от датата на издаване.</w:t>
      </w:r>
    </w:p>
    <w:p w:rsidR="006569D1" w:rsidRPr="001F2B25" w:rsidRDefault="006569D1" w:rsidP="008241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(3)</w:t>
      </w:r>
      <w:r w:rsidRPr="001F2B25">
        <w:rPr>
          <w:rFonts w:ascii="Times New Roman" w:hAnsi="Times New Roman"/>
          <w:sz w:val="24"/>
          <w:szCs w:val="24"/>
        </w:rPr>
        <w:t xml:space="preserve"> Срокът на действие на полиците по т. 5 и 6 е до изтичане срока на настоящият договор.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>Чл.10. ЗАСТРАХОВАТЕЛЯТ</w:t>
      </w:r>
      <w:r w:rsidRPr="001F2B25">
        <w:rPr>
          <w:rFonts w:ascii="Times New Roman" w:hAnsi="Times New Roman"/>
          <w:sz w:val="24"/>
          <w:szCs w:val="24"/>
        </w:rPr>
        <w:t xml:space="preserve"> се задължава за изплаща дължимите застрахователни обезщетения по всички полици в срок, посочен в Техническото предложение, което е неразделна част от настоящия договор, след представяне на необходимите за това документи.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>Чл.11. ЗАСТРАХОВАНИЯТ</w:t>
      </w:r>
      <w:r w:rsidRPr="001F2B25">
        <w:rPr>
          <w:rFonts w:ascii="Times New Roman" w:hAnsi="Times New Roman"/>
          <w:sz w:val="24"/>
          <w:szCs w:val="24"/>
        </w:rPr>
        <w:t xml:space="preserve"> може да посочи писмено юридическо лице, на което да бъдат преведени дължимите застрахователни обезщетения, когато възстановяването на застрахованият обект е извършено от посоченото юридическо лице.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>Чл.12.</w:t>
      </w:r>
      <w:r w:rsidRPr="001F2B25">
        <w:rPr>
          <w:rFonts w:ascii="Times New Roman" w:hAnsi="Times New Roman"/>
          <w:sz w:val="24"/>
          <w:szCs w:val="24"/>
        </w:rPr>
        <w:t xml:space="preserve"> </w:t>
      </w:r>
      <w:r w:rsidRPr="001F2B25">
        <w:rPr>
          <w:rFonts w:ascii="Times New Roman" w:hAnsi="Times New Roman"/>
          <w:b/>
          <w:sz w:val="24"/>
          <w:szCs w:val="24"/>
        </w:rPr>
        <w:t>ЗАСТРАХОВАНИЯТ</w:t>
      </w:r>
      <w:r w:rsidRPr="001F2B25">
        <w:rPr>
          <w:rFonts w:ascii="Times New Roman" w:hAnsi="Times New Roman"/>
          <w:sz w:val="24"/>
          <w:szCs w:val="24"/>
        </w:rPr>
        <w:t xml:space="preserve"> може по всяко време за срока на действие на договора, да прави промени в списъците на застрахованото имущество или персонал, като добавя или премахва имуществени или неимуществени обекти предмет на този договор.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>Чл.13. ЗАСТРАХОВАТЕЛЯТ</w:t>
      </w:r>
      <w:r w:rsidRPr="001F2B25">
        <w:rPr>
          <w:rFonts w:ascii="Times New Roman" w:hAnsi="Times New Roman"/>
          <w:sz w:val="24"/>
          <w:szCs w:val="24"/>
        </w:rPr>
        <w:t xml:space="preserve"> се задължава да издава застрахователни полици и да актуализира списъците на застрахованото имущество и персонал. </w:t>
      </w:r>
    </w:p>
    <w:p w:rsidR="006569D1" w:rsidRPr="001F2B25" w:rsidRDefault="006569D1" w:rsidP="008241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 xml:space="preserve">Чл.14. ЗАСТРАХОВАНИЯТ </w:t>
      </w:r>
      <w:r w:rsidRPr="001F2B25">
        <w:rPr>
          <w:rFonts w:ascii="Times New Roman" w:hAnsi="Times New Roman"/>
          <w:sz w:val="24"/>
          <w:szCs w:val="24"/>
        </w:rPr>
        <w:t>се задължава да изплати в срок до 30 дни дължимите застрахователни премии, след представена надлежно оформена и попълнени застрахователни полици.</w:t>
      </w:r>
    </w:p>
    <w:p w:rsidR="006569D1" w:rsidRPr="001F2B25" w:rsidRDefault="006569D1" w:rsidP="00824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9D1" w:rsidRPr="001F2B25" w:rsidRDefault="006569D1" w:rsidP="00E86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VІІ.ПРЕКРАТЯВАНЕ НА ДОГОВОРА</w:t>
      </w:r>
    </w:p>
    <w:p w:rsidR="006569D1" w:rsidRPr="001F2B25" w:rsidRDefault="006569D1" w:rsidP="00E86DA5">
      <w:pPr>
        <w:spacing w:after="0"/>
        <w:ind w:right="57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 xml:space="preserve">Чл.15. </w:t>
      </w:r>
      <w:r w:rsidRPr="001F2B25">
        <w:rPr>
          <w:rFonts w:ascii="Times New Roman" w:hAnsi="Times New Roman"/>
          <w:noProof/>
          <w:sz w:val="24"/>
          <w:szCs w:val="24"/>
        </w:rPr>
        <w:t>Действието на договора се прекратява:</w:t>
      </w:r>
    </w:p>
    <w:p w:rsidR="006569D1" w:rsidRPr="001F2B25" w:rsidRDefault="006569D1" w:rsidP="00E86DA5">
      <w:pPr>
        <w:spacing w:after="0"/>
        <w:ind w:right="57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1F2B25">
        <w:rPr>
          <w:rFonts w:ascii="Times New Roman" w:hAnsi="Times New Roman"/>
          <w:noProof/>
          <w:sz w:val="24"/>
          <w:szCs w:val="24"/>
        </w:rPr>
        <w:t>1.   с неговото изпълнение;</w:t>
      </w:r>
    </w:p>
    <w:p w:rsidR="006569D1" w:rsidRPr="001F2B25" w:rsidRDefault="006569D1" w:rsidP="00E86DA5">
      <w:pPr>
        <w:spacing w:after="0"/>
        <w:ind w:right="57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 xml:space="preserve">2.   по взаимно съгласие между страните, изразено в писмена форма; </w:t>
      </w:r>
    </w:p>
    <w:p w:rsidR="006569D1" w:rsidRPr="001F2B25" w:rsidRDefault="006569D1" w:rsidP="00E86DA5">
      <w:pPr>
        <w:spacing w:after="0"/>
        <w:ind w:right="57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>3. при настъпване на съществени промени във финансирането на ВЪЗЛОЖИТЕЛЯ, свързани с предмета на договора, които не са могли да бъдат предвидени или предотвратени – с писмено уведомление от ВЪЗЛОЖИТЕЛЯ веднага след настъпване на обстоятелствата. Прекратяването на договора настъпва с получаване на уведомлението.</w:t>
      </w:r>
    </w:p>
    <w:p w:rsidR="006569D1" w:rsidRPr="001F2B25" w:rsidRDefault="006569D1" w:rsidP="00E86DA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2B25">
        <w:rPr>
          <w:rFonts w:ascii="Times New Roman" w:hAnsi="Times New Roman"/>
          <w:b/>
          <w:sz w:val="24"/>
          <w:szCs w:val="24"/>
          <w:lang w:eastAsia="bg-BG"/>
        </w:rPr>
        <w:t>Чл.16.</w:t>
      </w:r>
      <w:r w:rsidRPr="001F2B25">
        <w:rPr>
          <w:rFonts w:ascii="Times New Roman" w:hAnsi="Times New Roman"/>
          <w:sz w:val="24"/>
          <w:szCs w:val="24"/>
          <w:lang w:eastAsia="bg-BG"/>
        </w:rPr>
        <w:t xml:space="preserve"> ВЪЗЛОЖИТЕЛЯТ може да прекрати договора с писмено уведомление без предизвестие до ИЗПЪЛНИТЕЛЯ, </w:t>
      </w:r>
      <w:r w:rsidRPr="001F2B25">
        <w:rPr>
          <w:rFonts w:ascii="Times New Roman" w:hAnsi="Times New Roman"/>
          <w:sz w:val="24"/>
          <w:szCs w:val="24"/>
        </w:rPr>
        <w:t>без да дължи неустойки</w:t>
      </w:r>
      <w:r w:rsidRPr="001F2B25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6569D1" w:rsidRPr="001F2B25" w:rsidRDefault="006569D1" w:rsidP="00E86DA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2B25">
        <w:rPr>
          <w:rFonts w:ascii="Times New Roman" w:hAnsi="Times New Roman"/>
          <w:sz w:val="24"/>
          <w:szCs w:val="24"/>
          <w:lang w:eastAsia="bg-BG"/>
        </w:rPr>
        <w:t xml:space="preserve">1.   </w:t>
      </w:r>
      <w:r w:rsidRPr="001F2B25">
        <w:rPr>
          <w:rFonts w:ascii="Times New Roman" w:hAnsi="Times New Roman"/>
          <w:sz w:val="24"/>
          <w:szCs w:val="24"/>
        </w:rPr>
        <w:t xml:space="preserve">ако по отношение на </w:t>
      </w:r>
      <w:r w:rsidRPr="001F2B25">
        <w:rPr>
          <w:rFonts w:ascii="Times New Roman" w:hAnsi="Times New Roman"/>
          <w:bCs/>
          <w:sz w:val="24"/>
          <w:szCs w:val="24"/>
        </w:rPr>
        <w:t>ИЗПЪЛНИТЕЛЯ</w:t>
      </w:r>
      <w:r w:rsidRPr="001F2B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2B25">
        <w:rPr>
          <w:rFonts w:ascii="Times New Roman" w:hAnsi="Times New Roman"/>
          <w:sz w:val="24"/>
          <w:szCs w:val="24"/>
        </w:rPr>
        <w:t>настъпят обстоятелствата по чл. 47 от Закона за обществените поръчки.</w:t>
      </w:r>
    </w:p>
    <w:p w:rsidR="006569D1" w:rsidRPr="001F2B25" w:rsidRDefault="006569D1" w:rsidP="00E86DA5">
      <w:pPr>
        <w:spacing w:after="0"/>
        <w:ind w:left="57" w:right="57" w:firstLine="663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lastRenderedPageBreak/>
        <w:t xml:space="preserve">2.   ако бъде установено, че преди подписване на договора или по време на неговото действие ИЗПЪЛНИТЕЛЯТ е представил документ с невярно съдържание (в т.ч. удостоверения, сертификати и др.), или е декларирал неверни данни, факти или обстоятелства, или е скрил данни, факти или обстоятелства от значение за обществената поръчка, както и в случай, че ИЗПЪЛНИТЕЛЯТ бъде лишен от право да упражнява дейността, за изпълнението на която е сключен този договор.  </w:t>
      </w:r>
    </w:p>
    <w:p w:rsidR="006569D1" w:rsidRPr="001F2B25" w:rsidRDefault="006569D1" w:rsidP="00E86DA5">
      <w:pPr>
        <w:spacing w:after="0"/>
        <w:ind w:left="57" w:right="57" w:firstLine="663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 xml:space="preserve">4. ако </w:t>
      </w:r>
      <w:r w:rsidRPr="001F2B25">
        <w:rPr>
          <w:rFonts w:ascii="Times New Roman" w:hAnsi="Times New Roman"/>
          <w:bCs/>
          <w:sz w:val="24"/>
          <w:szCs w:val="24"/>
        </w:rPr>
        <w:t xml:space="preserve">ИЗПЪЛНИТЕЛЯТ </w:t>
      </w:r>
      <w:r w:rsidRPr="001F2B25">
        <w:rPr>
          <w:rFonts w:ascii="Times New Roman" w:hAnsi="Times New Roman"/>
          <w:sz w:val="24"/>
          <w:szCs w:val="24"/>
        </w:rPr>
        <w:t xml:space="preserve">откаже да изпълни свое задължение по договора. </w:t>
      </w:r>
    </w:p>
    <w:p w:rsidR="006569D1" w:rsidRPr="001F2B25" w:rsidRDefault="006569D1" w:rsidP="00E86DA5">
      <w:pPr>
        <w:spacing w:after="0"/>
        <w:ind w:right="57" w:firstLine="720"/>
        <w:jc w:val="both"/>
        <w:rPr>
          <w:rFonts w:ascii="Times New Roman" w:hAnsi="Times New Roman"/>
          <w:noProof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  <w:lang w:eastAsia="bg-BG"/>
        </w:rPr>
        <w:t>Чл.17.</w:t>
      </w:r>
      <w:r w:rsidRPr="001F2B25">
        <w:rPr>
          <w:rFonts w:ascii="Times New Roman" w:hAnsi="Times New Roman"/>
          <w:sz w:val="24"/>
          <w:szCs w:val="24"/>
          <w:lang w:eastAsia="bg-BG"/>
        </w:rPr>
        <w:t xml:space="preserve"> ВЪЗЛОЖИТЕЛЯТ може да прекрати договора с едностранно писмено уведомление, отправено до ИЗПЪЛНИТЕЛЯ </w:t>
      </w:r>
      <w:r w:rsidRPr="001F2B25">
        <w:rPr>
          <w:rFonts w:ascii="Times New Roman" w:hAnsi="Times New Roman"/>
          <w:sz w:val="24"/>
          <w:szCs w:val="24"/>
        </w:rPr>
        <w:t>в хипотезата на чл. 43, ал. 4 от Закона за обществените поръчки.</w:t>
      </w:r>
    </w:p>
    <w:p w:rsidR="006569D1" w:rsidRPr="001F2B25" w:rsidRDefault="006569D1" w:rsidP="00E86DA5">
      <w:pPr>
        <w:spacing w:after="0"/>
        <w:ind w:left="57" w:right="57" w:firstLine="663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Чл.18.</w:t>
      </w:r>
      <w:r w:rsidRPr="001F2B25">
        <w:rPr>
          <w:rFonts w:ascii="Times New Roman" w:hAnsi="Times New Roman"/>
          <w:sz w:val="24"/>
          <w:szCs w:val="24"/>
        </w:rPr>
        <w:t xml:space="preserve"> ИЗПЪЛНИТЕЛЯТ може да прекрати договора след едностранно писмено уведомление до ВЪЗЛОЖИТЕЛЯ, когато ВЪЗЛОЖИТЕЛЯТ  виновно не изпълни задължението си плащане на цената по договора. </w:t>
      </w:r>
    </w:p>
    <w:p w:rsidR="006569D1" w:rsidRPr="001F2B25" w:rsidRDefault="006569D1" w:rsidP="00E86DA5">
      <w:pPr>
        <w:spacing w:after="0"/>
        <w:ind w:left="57" w:right="57" w:firstLine="663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2B25">
        <w:rPr>
          <w:rFonts w:ascii="Times New Roman" w:hAnsi="Times New Roman"/>
          <w:b/>
          <w:sz w:val="24"/>
          <w:szCs w:val="24"/>
          <w:lang w:eastAsia="bg-BG"/>
        </w:rPr>
        <w:t>Чл.19.</w:t>
      </w:r>
      <w:r w:rsidRPr="001F2B25">
        <w:rPr>
          <w:rFonts w:ascii="Times New Roman" w:hAnsi="Times New Roman"/>
          <w:sz w:val="24"/>
          <w:szCs w:val="24"/>
          <w:lang w:eastAsia="bg-BG"/>
        </w:rPr>
        <w:t xml:space="preserve"> Когато изпълнението на този договор стане изцяло или отчасти невъзможно по причини, за които страните не отговарят, договорът се разваля автоматично по право.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077B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>Този договор съдържа 4 (четири) страници и се състави в два еднообразни екземпляра по един за всяка от страните.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25">
        <w:rPr>
          <w:rFonts w:ascii="Times New Roman" w:hAnsi="Times New Roman"/>
          <w:b/>
          <w:i/>
          <w:sz w:val="24"/>
          <w:szCs w:val="24"/>
        </w:rPr>
        <w:t>Приложения</w:t>
      </w:r>
      <w:r w:rsidRPr="001F2B25">
        <w:rPr>
          <w:rFonts w:ascii="Times New Roman" w:hAnsi="Times New Roman"/>
          <w:i/>
          <w:sz w:val="24"/>
          <w:szCs w:val="24"/>
        </w:rPr>
        <w:t>:</w:t>
      </w:r>
    </w:p>
    <w:p w:rsidR="006569D1" w:rsidRPr="001F2B25" w:rsidRDefault="006569D1" w:rsidP="008241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25">
        <w:rPr>
          <w:rFonts w:ascii="Times New Roman" w:hAnsi="Times New Roman"/>
          <w:i/>
          <w:sz w:val="24"/>
          <w:szCs w:val="24"/>
        </w:rPr>
        <w:t>Техническо предложение за изпълнение на поръчката.</w:t>
      </w:r>
    </w:p>
    <w:p w:rsidR="006569D1" w:rsidRPr="001F2B25" w:rsidRDefault="006569D1" w:rsidP="008241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25">
        <w:rPr>
          <w:rFonts w:ascii="Times New Roman" w:hAnsi="Times New Roman"/>
          <w:i/>
          <w:sz w:val="24"/>
          <w:szCs w:val="24"/>
        </w:rPr>
        <w:t>Списък на сградите управлявани от агенцията.</w:t>
      </w:r>
    </w:p>
    <w:p w:rsidR="006569D1" w:rsidRPr="001F2B25" w:rsidRDefault="006569D1" w:rsidP="008241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25">
        <w:rPr>
          <w:rFonts w:ascii="Times New Roman" w:hAnsi="Times New Roman"/>
          <w:i/>
          <w:sz w:val="24"/>
          <w:szCs w:val="24"/>
        </w:rPr>
        <w:t>Списък на превозните средства подлежащи на застраховане.</w:t>
      </w:r>
    </w:p>
    <w:p w:rsidR="006569D1" w:rsidRPr="001F2B25" w:rsidRDefault="006569D1" w:rsidP="008241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25">
        <w:rPr>
          <w:rFonts w:ascii="Times New Roman" w:hAnsi="Times New Roman"/>
          <w:i/>
          <w:sz w:val="24"/>
          <w:szCs w:val="24"/>
        </w:rPr>
        <w:t>Описание на имуществото и служителите подлежащи на застраховане.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ЗА ЗАСТАХОВАНИЯ:</w:t>
      </w:r>
      <w:r w:rsidRPr="001F2B25">
        <w:rPr>
          <w:rFonts w:ascii="Times New Roman" w:hAnsi="Times New Roman"/>
          <w:b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ab/>
      </w:r>
      <w:r w:rsidRPr="001F2B25">
        <w:rPr>
          <w:rFonts w:ascii="Times New Roman" w:hAnsi="Times New Roman"/>
          <w:b/>
          <w:sz w:val="24"/>
          <w:szCs w:val="24"/>
        </w:rPr>
        <w:tab/>
        <w:t xml:space="preserve">                        ЗА ЗАСТРАХОВАТЕЛЯ: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…………………………..</w:t>
      </w:r>
      <w:r w:rsidRPr="001F2B2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1F2B25">
        <w:rPr>
          <w:rFonts w:ascii="Times New Roman" w:hAnsi="Times New Roman"/>
          <w:b/>
          <w:sz w:val="24"/>
          <w:szCs w:val="24"/>
        </w:rPr>
        <w:t>……………………………....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i/>
          <w:sz w:val="24"/>
          <w:szCs w:val="24"/>
        </w:rPr>
        <w:t>Изпълнителен директор</w:t>
      </w:r>
      <w:r w:rsidRPr="001F2B25">
        <w:rPr>
          <w:rFonts w:ascii="Times New Roman" w:hAnsi="Times New Roman"/>
          <w:sz w:val="24"/>
          <w:szCs w:val="24"/>
        </w:rPr>
        <w:t xml:space="preserve"> </w:t>
      </w:r>
      <w:r w:rsidRPr="001F2B25">
        <w:rPr>
          <w:rFonts w:ascii="Times New Roman" w:hAnsi="Times New Roman"/>
          <w:sz w:val="24"/>
          <w:szCs w:val="24"/>
        </w:rPr>
        <w:tab/>
        <w:t xml:space="preserve">                                              ………………………………</w:t>
      </w: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sz w:val="24"/>
          <w:szCs w:val="24"/>
        </w:rPr>
        <w:tab/>
        <w:t xml:space="preserve">      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sz w:val="24"/>
          <w:szCs w:val="24"/>
        </w:rPr>
        <w:tab/>
      </w:r>
      <w:r w:rsidRPr="001F2B25">
        <w:rPr>
          <w:rFonts w:ascii="Times New Roman" w:hAnsi="Times New Roman"/>
          <w:sz w:val="24"/>
          <w:szCs w:val="24"/>
        </w:rPr>
        <w:tab/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B25">
        <w:rPr>
          <w:rFonts w:ascii="Times New Roman" w:hAnsi="Times New Roman"/>
          <w:b/>
          <w:sz w:val="24"/>
          <w:szCs w:val="24"/>
        </w:rPr>
        <w:t>…………………………….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25">
        <w:rPr>
          <w:rFonts w:ascii="Times New Roman" w:hAnsi="Times New Roman"/>
          <w:i/>
          <w:sz w:val="24"/>
          <w:szCs w:val="24"/>
        </w:rPr>
        <w:t>Директор на дирекция ФСО</w:t>
      </w: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824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9D1" w:rsidRPr="001F2B25" w:rsidRDefault="006569D1" w:rsidP="00824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569D1" w:rsidRPr="001F2B25" w:rsidSect="00596B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A695D"/>
    <w:multiLevelType w:val="hybridMultilevel"/>
    <w:tmpl w:val="FB6CEBFA"/>
    <w:lvl w:ilvl="0" w:tplc="B62A09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C47"/>
    <w:rsid w:val="00001EB3"/>
    <w:rsid w:val="00077BA1"/>
    <w:rsid w:val="00080A2D"/>
    <w:rsid w:val="000B248A"/>
    <w:rsid w:val="000F1600"/>
    <w:rsid w:val="000F761F"/>
    <w:rsid w:val="00103229"/>
    <w:rsid w:val="001A07F3"/>
    <w:rsid w:val="001E1A1C"/>
    <w:rsid w:val="001E6AD6"/>
    <w:rsid w:val="001F043A"/>
    <w:rsid w:val="001F2B25"/>
    <w:rsid w:val="00216CA8"/>
    <w:rsid w:val="0027736E"/>
    <w:rsid w:val="002C5781"/>
    <w:rsid w:val="002E03BC"/>
    <w:rsid w:val="003174B2"/>
    <w:rsid w:val="003460D2"/>
    <w:rsid w:val="00351117"/>
    <w:rsid w:val="003668B7"/>
    <w:rsid w:val="0039246D"/>
    <w:rsid w:val="003944C5"/>
    <w:rsid w:val="00411B82"/>
    <w:rsid w:val="00427EA9"/>
    <w:rsid w:val="004318DC"/>
    <w:rsid w:val="00443419"/>
    <w:rsid w:val="004612B7"/>
    <w:rsid w:val="00466A99"/>
    <w:rsid w:val="004D2A57"/>
    <w:rsid w:val="004D3085"/>
    <w:rsid w:val="005110C3"/>
    <w:rsid w:val="00512D53"/>
    <w:rsid w:val="0053328A"/>
    <w:rsid w:val="00542084"/>
    <w:rsid w:val="00551451"/>
    <w:rsid w:val="00575E79"/>
    <w:rsid w:val="0059190A"/>
    <w:rsid w:val="00596B0B"/>
    <w:rsid w:val="005A3676"/>
    <w:rsid w:val="005C6E0D"/>
    <w:rsid w:val="006064F4"/>
    <w:rsid w:val="00622E3C"/>
    <w:rsid w:val="00627C59"/>
    <w:rsid w:val="00655D16"/>
    <w:rsid w:val="006569D1"/>
    <w:rsid w:val="0065745C"/>
    <w:rsid w:val="00667658"/>
    <w:rsid w:val="006A28C6"/>
    <w:rsid w:val="00700BFD"/>
    <w:rsid w:val="00737D8D"/>
    <w:rsid w:val="007435DC"/>
    <w:rsid w:val="00766B1C"/>
    <w:rsid w:val="00790041"/>
    <w:rsid w:val="0079032F"/>
    <w:rsid w:val="007B6AF7"/>
    <w:rsid w:val="007F05D3"/>
    <w:rsid w:val="00824131"/>
    <w:rsid w:val="00837FF2"/>
    <w:rsid w:val="008B0264"/>
    <w:rsid w:val="008D72F0"/>
    <w:rsid w:val="00912240"/>
    <w:rsid w:val="00916F65"/>
    <w:rsid w:val="0092025E"/>
    <w:rsid w:val="00941726"/>
    <w:rsid w:val="0095453F"/>
    <w:rsid w:val="0097489A"/>
    <w:rsid w:val="009817D7"/>
    <w:rsid w:val="009976A9"/>
    <w:rsid w:val="009B6B7D"/>
    <w:rsid w:val="009C47CD"/>
    <w:rsid w:val="009D4029"/>
    <w:rsid w:val="00A0725C"/>
    <w:rsid w:val="00A404A4"/>
    <w:rsid w:val="00A4745D"/>
    <w:rsid w:val="00A50FF6"/>
    <w:rsid w:val="00A927C5"/>
    <w:rsid w:val="00AD0BB5"/>
    <w:rsid w:val="00AE084A"/>
    <w:rsid w:val="00AE6008"/>
    <w:rsid w:val="00AF1857"/>
    <w:rsid w:val="00B13ACC"/>
    <w:rsid w:val="00B25C47"/>
    <w:rsid w:val="00B5600E"/>
    <w:rsid w:val="00B805BB"/>
    <w:rsid w:val="00BA0AEB"/>
    <w:rsid w:val="00BB4FA2"/>
    <w:rsid w:val="00C71ABC"/>
    <w:rsid w:val="00C74F73"/>
    <w:rsid w:val="00CD23CD"/>
    <w:rsid w:val="00D00D49"/>
    <w:rsid w:val="00D238E8"/>
    <w:rsid w:val="00D3541D"/>
    <w:rsid w:val="00DA455E"/>
    <w:rsid w:val="00DB5D7C"/>
    <w:rsid w:val="00E460FD"/>
    <w:rsid w:val="00E61798"/>
    <w:rsid w:val="00E86DA5"/>
    <w:rsid w:val="00E93C08"/>
    <w:rsid w:val="00E95BD3"/>
    <w:rsid w:val="00EA449B"/>
    <w:rsid w:val="00EA5AF5"/>
    <w:rsid w:val="00EB108A"/>
    <w:rsid w:val="00EE08E3"/>
    <w:rsid w:val="00F33348"/>
    <w:rsid w:val="00F34B45"/>
    <w:rsid w:val="00F45608"/>
    <w:rsid w:val="00FB2BA1"/>
    <w:rsid w:val="00FC77FA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5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Hewlett-Packard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Iliyana</dc:creator>
  <cp:keywords/>
  <dc:description/>
  <cp:lastModifiedBy>DVV</cp:lastModifiedBy>
  <cp:revision>12</cp:revision>
  <cp:lastPrinted>2014-12-04T07:08:00Z</cp:lastPrinted>
  <dcterms:created xsi:type="dcterms:W3CDTF">2014-12-02T13:48:00Z</dcterms:created>
  <dcterms:modified xsi:type="dcterms:W3CDTF">2014-12-04T07:08:00Z</dcterms:modified>
</cp:coreProperties>
</file>